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64381" w14:textId="77777777" w:rsidR="00E22385" w:rsidRDefault="00D72E56">
      <w:pPr>
        <w:spacing w:after="303"/>
        <w:ind w:right="364"/>
        <w:jc w:val="right"/>
      </w:pPr>
      <w:r>
        <w:rPr>
          <w:noProof/>
        </w:rPr>
        <w:drawing>
          <wp:inline distT="0" distB="0" distL="0" distR="0" wp14:anchorId="06A9AF7E" wp14:editId="36BE2C72">
            <wp:extent cx="6604000" cy="826770"/>
            <wp:effectExtent l="0" t="0" r="0" b="0"/>
            <wp:docPr id="738" name="Picture 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" name="Picture 7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A989117" w14:textId="3ABDD6FB" w:rsidR="00E22385" w:rsidRDefault="009D0C2F">
      <w:pPr>
        <w:ind w:right="424"/>
        <w:jc w:val="center"/>
      </w:pPr>
      <w:r w:rsidRPr="009D0C2F">
        <w:rPr>
          <w:rFonts w:ascii="Microsoft JhengHei UI" w:eastAsia="Microsoft JhengHei UI" w:hAnsi="Microsoft JhengHei UI" w:cs="Microsoft JhengHei UI" w:hint="eastAsia"/>
          <w:b/>
          <w:sz w:val="36"/>
        </w:rPr>
        <w:t>《</w:t>
      </w:r>
      <w:r w:rsidR="00E856A3">
        <w:rPr>
          <w:rFonts w:ascii="Microsoft JhengHei UI" w:eastAsia="Microsoft JhengHei UI" w:hAnsi="Microsoft JhengHei UI" w:cs="Microsoft JhengHei UI" w:hint="eastAsia"/>
          <w:b/>
          <w:sz w:val="36"/>
        </w:rPr>
        <w:t>萬事達卡</w:t>
      </w:r>
      <w:r w:rsidRPr="009D0C2F">
        <w:rPr>
          <w:rFonts w:ascii="Microsoft JhengHei UI" w:eastAsia="Microsoft JhengHei UI" w:hAnsi="Microsoft JhengHei UI" w:cs="Microsoft JhengHei UI" w:hint="eastAsia"/>
          <w:b/>
          <w:sz w:val="36"/>
        </w:rPr>
        <w:t>》昆明春城高爾夫渡假村住宿專案</w:t>
      </w:r>
      <w:r w:rsidR="00D72E56">
        <w:rPr>
          <w:rFonts w:ascii="Microsoft JhengHei UI" w:eastAsia="Microsoft JhengHei UI" w:hAnsi="Microsoft JhengHei UI" w:cs="Microsoft JhengHei UI"/>
          <w:b/>
          <w:sz w:val="36"/>
        </w:rPr>
        <w:t xml:space="preserve">    報名表 </w:t>
      </w:r>
    </w:p>
    <w:p w14:paraId="5A030867" w14:textId="77777777" w:rsidR="00E22385" w:rsidRDefault="00D72E56">
      <w:pPr>
        <w:tabs>
          <w:tab w:val="center" w:pos="1481"/>
          <w:tab w:val="center" w:pos="6149"/>
        </w:tabs>
        <w:ind w:firstLineChars="100" w:firstLine="240"/>
        <w:rPr>
          <w:rFonts w:ascii="Microsoft JhengHei UI" w:eastAsia="Microsoft JhengHei UI" w:hAnsi="Microsoft JhengHei UI" w:cs="Microsoft JhengHei UI"/>
        </w:rPr>
      </w:pPr>
      <w:r>
        <w:t>DATE</w:t>
      </w:r>
      <w:r>
        <w:rPr>
          <w:rFonts w:ascii="細明體" w:eastAsia="細明體" w:hAnsi="細明體" w:cs="細明體"/>
        </w:rPr>
        <w:t>：</w:t>
      </w:r>
      <w:r>
        <w:t xml:space="preserve"> / </w:t>
      </w:r>
      <w:r>
        <w:tab/>
        <w:t xml:space="preserve">/ </w:t>
      </w:r>
      <w:r>
        <w:tab/>
        <w:t xml:space="preserve">                                                                                                                                        </w:t>
      </w:r>
      <w:r>
        <w:rPr>
          <w:rFonts w:ascii="Microsoft JhengHei UI" w:eastAsia="Microsoft JhengHei UI" w:hAnsi="Microsoft JhengHei UI" w:cs="Microsoft JhengHei UI"/>
        </w:rPr>
        <w:t xml:space="preserve">(請填寫並勾選 √) </w:t>
      </w:r>
    </w:p>
    <w:tbl>
      <w:tblPr>
        <w:tblStyle w:val="TableGrid"/>
        <w:tblW w:w="1075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</w:tblCellMar>
        <w:tblLook w:val="04A0" w:firstRow="1" w:lastRow="0" w:firstColumn="1" w:lastColumn="0" w:noHBand="0" w:noVBand="1"/>
      </w:tblPr>
      <w:tblGrid>
        <w:gridCol w:w="34"/>
        <w:gridCol w:w="1028"/>
        <w:gridCol w:w="562"/>
        <w:gridCol w:w="3828"/>
        <w:gridCol w:w="1559"/>
        <w:gridCol w:w="3690"/>
        <w:gridCol w:w="49"/>
      </w:tblGrid>
      <w:tr w:rsidR="00E22385" w14:paraId="0C4816F1" w14:textId="77777777" w:rsidTr="001177AB">
        <w:trPr>
          <w:gridBefore w:val="1"/>
          <w:wBefore w:w="34" w:type="dxa"/>
          <w:trHeight w:val="510"/>
        </w:trPr>
        <w:tc>
          <w:tcPr>
            <w:tcW w:w="10716" w:type="dxa"/>
            <w:gridSpan w:val="6"/>
            <w:vAlign w:val="center"/>
          </w:tcPr>
          <w:p w14:paraId="41664A95" w14:textId="77777777" w:rsidR="00E22385" w:rsidRDefault="00D72E56">
            <w:pPr>
              <w:pStyle w:val="a7"/>
              <w:jc w:val="center"/>
              <w:rPr>
                <w:rFonts w:ascii="微軟正黑體 Light" w:eastAsia="微軟正黑體 Light" w:hAnsi="微軟正黑體 Light"/>
                <w:b/>
                <w:bCs/>
              </w:rPr>
            </w:pPr>
            <w:r>
              <w:rPr>
                <w:rFonts w:ascii="微軟正黑體 Light" w:eastAsia="微軟正黑體 Light" w:hAnsi="微軟正黑體 Light" w:cs="新細明體" w:hint="eastAsia"/>
                <w:b/>
                <w:bCs/>
              </w:rPr>
              <w:t>客 戶 基 本 資 料</w:t>
            </w:r>
          </w:p>
        </w:tc>
      </w:tr>
      <w:tr w:rsidR="00E22385" w14:paraId="47860BC5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44A4C2BD" w14:textId="77777777" w:rsidR="00E22385" w:rsidRDefault="00D72E56">
            <w:pPr>
              <w:ind w:left="267"/>
            </w:pPr>
            <w:r>
              <w:rPr>
                <w:rFonts w:ascii="Microsoft JhengHei UI" w:eastAsia="Microsoft JhengHei UI" w:hAnsi="Microsoft JhengHei UI" w:cs="Microsoft JhengHei UI"/>
              </w:rPr>
              <w:t>出發日期</w:t>
            </w:r>
          </w:p>
        </w:tc>
        <w:tc>
          <w:tcPr>
            <w:tcW w:w="3828" w:type="dxa"/>
            <w:vAlign w:val="center"/>
          </w:tcPr>
          <w:p w14:paraId="7FCFA66C" w14:textId="77777777" w:rsidR="00E22385" w:rsidRDefault="00E22385">
            <w:pPr>
              <w:ind w:left="5"/>
              <w:jc w:val="center"/>
            </w:pPr>
          </w:p>
        </w:tc>
        <w:tc>
          <w:tcPr>
            <w:tcW w:w="1559" w:type="dxa"/>
            <w:vAlign w:val="center"/>
          </w:tcPr>
          <w:p w14:paraId="5C306E4D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班機資訊</w:t>
            </w:r>
          </w:p>
        </w:tc>
        <w:tc>
          <w:tcPr>
            <w:tcW w:w="3739" w:type="dxa"/>
            <w:gridSpan w:val="2"/>
            <w:vAlign w:val="center"/>
          </w:tcPr>
          <w:p w14:paraId="49045D8F" w14:textId="77777777" w:rsidR="00E22385" w:rsidRDefault="00E22385">
            <w:pPr>
              <w:ind w:left="5"/>
              <w:jc w:val="center"/>
            </w:pPr>
          </w:p>
        </w:tc>
      </w:tr>
      <w:tr w:rsidR="00E22385" w14:paraId="25E32910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7C7E4FB7" w14:textId="77777777" w:rsidR="00E22385" w:rsidRDefault="00D72E56">
            <w:pPr>
              <w:ind w:left="116"/>
            </w:pPr>
            <w:r>
              <w:rPr>
                <w:rFonts w:ascii="Microsoft JhengHei UI" w:eastAsia="Microsoft JhengHei UI" w:hAnsi="Microsoft JhengHei UI" w:cs="Microsoft JhengHei UI"/>
              </w:rPr>
              <w:t>旅客姓名 (1)</w:t>
            </w:r>
          </w:p>
        </w:tc>
        <w:tc>
          <w:tcPr>
            <w:tcW w:w="3828" w:type="dxa"/>
            <w:vAlign w:val="center"/>
          </w:tcPr>
          <w:p w14:paraId="14C526CE" w14:textId="77777777" w:rsidR="00E22385" w:rsidRDefault="00E22385">
            <w:pPr>
              <w:ind w:left="5"/>
              <w:jc w:val="center"/>
            </w:pPr>
          </w:p>
        </w:tc>
        <w:tc>
          <w:tcPr>
            <w:tcW w:w="1559" w:type="dxa"/>
            <w:vAlign w:val="center"/>
          </w:tcPr>
          <w:p w14:paraId="6A6E621C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身分證字號</w:t>
            </w:r>
          </w:p>
        </w:tc>
        <w:tc>
          <w:tcPr>
            <w:tcW w:w="3739" w:type="dxa"/>
            <w:gridSpan w:val="2"/>
            <w:vAlign w:val="center"/>
          </w:tcPr>
          <w:p w14:paraId="27B6ABA2" w14:textId="77777777" w:rsidR="00E22385" w:rsidRDefault="00E22385">
            <w:pPr>
              <w:ind w:right="41"/>
              <w:jc w:val="center"/>
            </w:pPr>
          </w:p>
        </w:tc>
      </w:tr>
      <w:tr w:rsidR="00E22385" w14:paraId="262EFA20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16AB2208" w14:textId="77777777" w:rsidR="00E22385" w:rsidRDefault="00D72E56">
            <w:pPr>
              <w:ind w:left="284"/>
            </w:pPr>
            <w:r>
              <w:rPr>
                <w:rFonts w:ascii="Microsoft JhengHei UI" w:eastAsia="Microsoft JhengHei UI" w:hAnsi="Microsoft JhengHei UI" w:cs="Microsoft JhengHei UI"/>
              </w:rPr>
              <w:t>聯絡電話</w:t>
            </w:r>
          </w:p>
        </w:tc>
        <w:tc>
          <w:tcPr>
            <w:tcW w:w="3828" w:type="dxa"/>
            <w:vAlign w:val="center"/>
          </w:tcPr>
          <w:p w14:paraId="3E4550DE" w14:textId="77777777" w:rsidR="00E22385" w:rsidRDefault="00E22385">
            <w:pPr>
              <w:ind w:left="5"/>
              <w:jc w:val="center"/>
            </w:pPr>
          </w:p>
        </w:tc>
        <w:tc>
          <w:tcPr>
            <w:tcW w:w="1559" w:type="dxa"/>
            <w:vAlign w:val="center"/>
          </w:tcPr>
          <w:p w14:paraId="043C24D3" w14:textId="77777777" w:rsidR="00E22385" w:rsidRDefault="00D72E56">
            <w:pPr>
              <w:ind w:left="29"/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Email</w:t>
            </w:r>
          </w:p>
        </w:tc>
        <w:tc>
          <w:tcPr>
            <w:tcW w:w="3739" w:type="dxa"/>
            <w:gridSpan w:val="2"/>
            <w:vAlign w:val="center"/>
          </w:tcPr>
          <w:p w14:paraId="125D73C5" w14:textId="77777777" w:rsidR="00E22385" w:rsidRDefault="00E22385">
            <w:pPr>
              <w:ind w:left="5"/>
              <w:jc w:val="center"/>
            </w:pPr>
          </w:p>
        </w:tc>
      </w:tr>
      <w:tr w:rsidR="00E22385" w14:paraId="38FB0E45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733E61E2" w14:textId="77777777" w:rsidR="00E22385" w:rsidRDefault="00D72E56">
            <w:pPr>
              <w:ind w:left="284"/>
            </w:pPr>
            <w:r>
              <w:rPr>
                <w:rFonts w:ascii="Microsoft JhengHei UI" w:eastAsia="Microsoft JhengHei UI" w:hAnsi="Microsoft JhengHei UI" w:cs="Microsoft JhengHei UI"/>
              </w:rPr>
              <w:t>連絡地址</w:t>
            </w:r>
          </w:p>
        </w:tc>
        <w:tc>
          <w:tcPr>
            <w:tcW w:w="5387" w:type="dxa"/>
            <w:gridSpan w:val="2"/>
            <w:vAlign w:val="center"/>
          </w:tcPr>
          <w:p w14:paraId="3B3E0726" w14:textId="77777777" w:rsidR="00E22385" w:rsidRDefault="00D72E56">
            <w:pPr>
              <w:ind w:left="5"/>
            </w:pPr>
            <w:r>
              <w:rPr>
                <w:rFonts w:ascii="細明體" w:eastAsia="細明體" w:hAnsi="細明體" w:cs="細明體"/>
              </w:rPr>
              <w:t>□□□</w:t>
            </w:r>
          </w:p>
        </w:tc>
        <w:tc>
          <w:tcPr>
            <w:tcW w:w="3739" w:type="dxa"/>
            <w:gridSpan w:val="2"/>
            <w:vAlign w:val="center"/>
          </w:tcPr>
          <w:p w14:paraId="55A513F2" w14:textId="77777777" w:rsidR="00E22385" w:rsidRDefault="00E22385">
            <w:pPr>
              <w:spacing w:after="160"/>
              <w:jc w:val="center"/>
            </w:pPr>
          </w:p>
        </w:tc>
      </w:tr>
      <w:tr w:rsidR="00E22385" w14:paraId="1C2928AC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125F415D" w14:textId="77777777" w:rsidR="00E22385" w:rsidRDefault="00D72E56">
            <w:pPr>
              <w:ind w:left="284"/>
            </w:pPr>
            <w:r>
              <w:rPr>
                <w:rFonts w:ascii="Microsoft JhengHei UI" w:eastAsia="Microsoft JhengHei UI" w:hAnsi="Microsoft JhengHei UI" w:cs="Microsoft JhengHei UI"/>
              </w:rPr>
              <w:t>英文姓名</w:t>
            </w:r>
          </w:p>
        </w:tc>
        <w:tc>
          <w:tcPr>
            <w:tcW w:w="3828" w:type="dxa"/>
            <w:vAlign w:val="center"/>
          </w:tcPr>
          <w:p w14:paraId="6B5B4D85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 w:hint="eastAsia"/>
              </w:rPr>
              <w:t xml:space="preserve">                                      </w:t>
            </w:r>
            <w:r>
              <w:rPr>
                <w:rFonts w:ascii="Microsoft JhengHei UI" w:eastAsia="Microsoft JhengHei UI" w:hAnsi="Microsoft JhengHei UI" w:cs="Microsoft JhengHei UI"/>
              </w:rPr>
              <w:t>（同台胞證）</w:t>
            </w:r>
          </w:p>
        </w:tc>
        <w:tc>
          <w:tcPr>
            <w:tcW w:w="1559" w:type="dxa"/>
            <w:vAlign w:val="center"/>
          </w:tcPr>
          <w:p w14:paraId="28B9E51F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台胞證號</w:t>
            </w:r>
          </w:p>
        </w:tc>
        <w:tc>
          <w:tcPr>
            <w:tcW w:w="3739" w:type="dxa"/>
            <w:gridSpan w:val="2"/>
            <w:vAlign w:val="center"/>
          </w:tcPr>
          <w:p w14:paraId="7E97AF33" w14:textId="77777777" w:rsidR="00E22385" w:rsidRDefault="00E22385">
            <w:pPr>
              <w:ind w:left="5"/>
              <w:jc w:val="center"/>
            </w:pPr>
          </w:p>
        </w:tc>
      </w:tr>
      <w:tr w:rsidR="00E22385" w14:paraId="220FDB74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720A0CBF" w14:textId="77777777" w:rsidR="00E22385" w:rsidRDefault="00D72E56">
            <w:pPr>
              <w:ind w:left="286"/>
            </w:pPr>
            <w:r>
              <w:rPr>
                <w:rFonts w:ascii="Microsoft JhengHei UI" w:eastAsia="Microsoft JhengHei UI" w:hAnsi="Microsoft JhengHei UI" w:cs="Microsoft JhengHei UI"/>
              </w:rPr>
              <w:t>出生日期</w:t>
            </w:r>
          </w:p>
        </w:tc>
        <w:tc>
          <w:tcPr>
            <w:tcW w:w="3828" w:type="dxa"/>
            <w:vAlign w:val="center"/>
          </w:tcPr>
          <w:p w14:paraId="0697F96C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(西元)              年             月            日</w:t>
            </w:r>
          </w:p>
        </w:tc>
        <w:tc>
          <w:tcPr>
            <w:tcW w:w="1559" w:type="dxa"/>
            <w:vAlign w:val="center"/>
          </w:tcPr>
          <w:p w14:paraId="0F48456E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台胞證效期</w:t>
            </w:r>
          </w:p>
        </w:tc>
        <w:tc>
          <w:tcPr>
            <w:tcW w:w="3739" w:type="dxa"/>
            <w:gridSpan w:val="2"/>
            <w:vAlign w:val="center"/>
          </w:tcPr>
          <w:p w14:paraId="629C5258" w14:textId="77777777" w:rsidR="00E22385" w:rsidRDefault="00D72E56">
            <w:pPr>
              <w:ind w:right="60"/>
              <w:jc w:val="center"/>
            </w:pPr>
            <w:r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年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月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日～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年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月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日</w:t>
            </w:r>
          </w:p>
        </w:tc>
      </w:tr>
      <w:tr w:rsidR="00E22385" w14:paraId="63FFB82C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5562B0AE" w14:textId="77777777" w:rsidR="00E22385" w:rsidRDefault="00D72E56">
            <w:pPr>
              <w:ind w:left="116"/>
            </w:pPr>
            <w:r>
              <w:rPr>
                <w:rFonts w:ascii="Microsoft JhengHei UI" w:eastAsia="Microsoft JhengHei UI" w:hAnsi="Microsoft JhengHei UI" w:cs="Microsoft JhengHei UI"/>
              </w:rPr>
              <w:t>旅客姓名 (2)</w:t>
            </w:r>
          </w:p>
        </w:tc>
        <w:tc>
          <w:tcPr>
            <w:tcW w:w="3828" w:type="dxa"/>
            <w:vAlign w:val="center"/>
          </w:tcPr>
          <w:p w14:paraId="4620DE40" w14:textId="77777777" w:rsidR="00E22385" w:rsidRDefault="00E22385">
            <w:pPr>
              <w:ind w:left="631"/>
              <w:jc w:val="center"/>
            </w:pPr>
          </w:p>
        </w:tc>
        <w:tc>
          <w:tcPr>
            <w:tcW w:w="1559" w:type="dxa"/>
            <w:vAlign w:val="center"/>
          </w:tcPr>
          <w:p w14:paraId="75FB0B53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身分證字號</w:t>
            </w:r>
          </w:p>
        </w:tc>
        <w:tc>
          <w:tcPr>
            <w:tcW w:w="3739" w:type="dxa"/>
            <w:gridSpan w:val="2"/>
            <w:vAlign w:val="center"/>
          </w:tcPr>
          <w:p w14:paraId="3AEE5355" w14:textId="77777777" w:rsidR="00E22385" w:rsidRDefault="00E22385">
            <w:pPr>
              <w:spacing w:after="160"/>
              <w:jc w:val="center"/>
            </w:pPr>
          </w:p>
        </w:tc>
      </w:tr>
      <w:tr w:rsidR="00E22385" w14:paraId="7DF82102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64495715" w14:textId="77777777" w:rsidR="00E22385" w:rsidRDefault="00D72E56">
            <w:pPr>
              <w:ind w:left="284"/>
            </w:pPr>
            <w:r>
              <w:rPr>
                <w:rFonts w:ascii="Microsoft JhengHei UI" w:eastAsia="Microsoft JhengHei UI" w:hAnsi="Microsoft JhengHei UI" w:cs="Microsoft JhengHei UI"/>
              </w:rPr>
              <w:t>聯絡電話</w:t>
            </w:r>
          </w:p>
        </w:tc>
        <w:tc>
          <w:tcPr>
            <w:tcW w:w="3828" w:type="dxa"/>
            <w:vAlign w:val="center"/>
          </w:tcPr>
          <w:p w14:paraId="6C9EBE6E" w14:textId="77777777" w:rsidR="00E22385" w:rsidRDefault="00E22385">
            <w:pPr>
              <w:ind w:left="631"/>
              <w:jc w:val="center"/>
            </w:pPr>
          </w:p>
        </w:tc>
        <w:tc>
          <w:tcPr>
            <w:tcW w:w="1559" w:type="dxa"/>
            <w:vAlign w:val="center"/>
          </w:tcPr>
          <w:p w14:paraId="20FC8131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Email</w:t>
            </w:r>
          </w:p>
        </w:tc>
        <w:tc>
          <w:tcPr>
            <w:tcW w:w="3739" w:type="dxa"/>
            <w:gridSpan w:val="2"/>
            <w:vAlign w:val="center"/>
          </w:tcPr>
          <w:p w14:paraId="11F4F8C4" w14:textId="77777777" w:rsidR="00E22385" w:rsidRDefault="00E22385">
            <w:pPr>
              <w:ind w:left="5"/>
              <w:jc w:val="center"/>
            </w:pPr>
          </w:p>
        </w:tc>
      </w:tr>
      <w:tr w:rsidR="00E22385" w14:paraId="65150C0A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33175791" w14:textId="77777777" w:rsidR="00E22385" w:rsidRDefault="00D72E56">
            <w:pPr>
              <w:ind w:left="284"/>
            </w:pPr>
            <w:r>
              <w:rPr>
                <w:rFonts w:ascii="Microsoft JhengHei UI" w:eastAsia="Microsoft JhengHei UI" w:hAnsi="Microsoft JhengHei UI" w:cs="Microsoft JhengHei UI"/>
              </w:rPr>
              <w:t>連絡地址</w:t>
            </w:r>
          </w:p>
        </w:tc>
        <w:tc>
          <w:tcPr>
            <w:tcW w:w="5387" w:type="dxa"/>
            <w:gridSpan w:val="2"/>
            <w:vAlign w:val="center"/>
          </w:tcPr>
          <w:p w14:paraId="218729AC" w14:textId="77777777" w:rsidR="00E22385" w:rsidRDefault="00D72E56">
            <w:pPr>
              <w:ind w:left="5"/>
            </w:pPr>
            <w:r>
              <w:rPr>
                <w:rFonts w:ascii="細明體" w:eastAsia="細明體" w:hAnsi="細明體" w:cs="細明體"/>
              </w:rPr>
              <w:t>□□□</w:t>
            </w:r>
          </w:p>
        </w:tc>
        <w:tc>
          <w:tcPr>
            <w:tcW w:w="3739" w:type="dxa"/>
            <w:gridSpan w:val="2"/>
            <w:vAlign w:val="center"/>
          </w:tcPr>
          <w:p w14:paraId="595676B6" w14:textId="77777777" w:rsidR="00E22385" w:rsidRDefault="00E22385">
            <w:pPr>
              <w:spacing w:after="160"/>
              <w:jc w:val="center"/>
            </w:pPr>
          </w:p>
        </w:tc>
      </w:tr>
      <w:tr w:rsidR="00E22385" w14:paraId="47336911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737BD95C" w14:textId="77777777" w:rsidR="00E22385" w:rsidRDefault="00D72E56">
            <w:pPr>
              <w:ind w:left="284"/>
            </w:pPr>
            <w:r>
              <w:rPr>
                <w:rFonts w:ascii="Microsoft JhengHei UI" w:eastAsia="Microsoft JhengHei UI" w:hAnsi="Microsoft JhengHei UI" w:cs="Microsoft JhengHei UI"/>
              </w:rPr>
              <w:t>英文姓名</w:t>
            </w:r>
          </w:p>
        </w:tc>
        <w:tc>
          <w:tcPr>
            <w:tcW w:w="3828" w:type="dxa"/>
            <w:vAlign w:val="center"/>
          </w:tcPr>
          <w:p w14:paraId="714E96AE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 w:hint="eastAsia"/>
              </w:rPr>
              <w:t xml:space="preserve">                                      </w:t>
            </w:r>
            <w:r>
              <w:rPr>
                <w:rFonts w:ascii="Microsoft JhengHei UI" w:eastAsia="Microsoft JhengHei UI" w:hAnsi="Microsoft JhengHei UI" w:cs="Microsoft JhengHei UI"/>
              </w:rPr>
              <w:t>（同台胞證）</w:t>
            </w:r>
          </w:p>
        </w:tc>
        <w:tc>
          <w:tcPr>
            <w:tcW w:w="1559" w:type="dxa"/>
            <w:vAlign w:val="center"/>
          </w:tcPr>
          <w:p w14:paraId="6EF77F94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台胞證號</w:t>
            </w:r>
          </w:p>
        </w:tc>
        <w:tc>
          <w:tcPr>
            <w:tcW w:w="3739" w:type="dxa"/>
            <w:gridSpan w:val="2"/>
            <w:vAlign w:val="center"/>
          </w:tcPr>
          <w:p w14:paraId="27E64009" w14:textId="77777777" w:rsidR="00E22385" w:rsidRDefault="00E22385">
            <w:pPr>
              <w:ind w:left="5"/>
              <w:jc w:val="center"/>
            </w:pPr>
          </w:p>
        </w:tc>
      </w:tr>
      <w:tr w:rsidR="00E22385" w14:paraId="040CD035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1A529C2D" w14:textId="77777777" w:rsidR="00E22385" w:rsidRDefault="00D72E56">
            <w:pPr>
              <w:ind w:left="284"/>
            </w:pPr>
            <w:r>
              <w:rPr>
                <w:rFonts w:ascii="Microsoft JhengHei UI" w:eastAsia="Microsoft JhengHei UI" w:hAnsi="Microsoft JhengHei UI" w:cs="Microsoft JhengHei UI"/>
              </w:rPr>
              <w:t>出生日期</w:t>
            </w:r>
          </w:p>
        </w:tc>
        <w:tc>
          <w:tcPr>
            <w:tcW w:w="3828" w:type="dxa"/>
            <w:vAlign w:val="center"/>
          </w:tcPr>
          <w:p w14:paraId="6E3E2C82" w14:textId="77777777" w:rsidR="00E22385" w:rsidRDefault="00D72E56">
            <w:pPr>
              <w:ind w:left="5"/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(西元)              年             月            日</w:t>
            </w:r>
          </w:p>
        </w:tc>
        <w:tc>
          <w:tcPr>
            <w:tcW w:w="1559" w:type="dxa"/>
            <w:vAlign w:val="center"/>
          </w:tcPr>
          <w:p w14:paraId="623E5FF9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台胞證效期</w:t>
            </w:r>
          </w:p>
        </w:tc>
        <w:tc>
          <w:tcPr>
            <w:tcW w:w="3739" w:type="dxa"/>
            <w:gridSpan w:val="2"/>
            <w:vAlign w:val="center"/>
          </w:tcPr>
          <w:p w14:paraId="0DF4D144" w14:textId="77777777" w:rsidR="00E22385" w:rsidRDefault="00D72E56">
            <w:pPr>
              <w:ind w:right="55"/>
              <w:jc w:val="center"/>
            </w:pPr>
            <w:r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年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月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日～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年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月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日</w:t>
            </w:r>
          </w:p>
        </w:tc>
      </w:tr>
      <w:tr w:rsidR="00E22385" w14:paraId="34E9FECF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7A9C4510" w14:textId="77777777" w:rsidR="00E22385" w:rsidRDefault="00D72E56">
            <w:pPr>
              <w:ind w:left="116"/>
            </w:pPr>
            <w:r>
              <w:rPr>
                <w:rFonts w:ascii="Microsoft JhengHei UI" w:eastAsia="Microsoft JhengHei UI" w:hAnsi="Microsoft JhengHei UI" w:cs="Microsoft JhengHei UI"/>
              </w:rPr>
              <w:t>旅客姓名 (3)</w:t>
            </w:r>
          </w:p>
        </w:tc>
        <w:tc>
          <w:tcPr>
            <w:tcW w:w="3828" w:type="dxa"/>
            <w:vAlign w:val="center"/>
          </w:tcPr>
          <w:p w14:paraId="58125F69" w14:textId="77777777" w:rsidR="00E22385" w:rsidRDefault="00E22385">
            <w:pPr>
              <w:ind w:left="631"/>
              <w:jc w:val="center"/>
            </w:pPr>
          </w:p>
        </w:tc>
        <w:tc>
          <w:tcPr>
            <w:tcW w:w="1559" w:type="dxa"/>
            <w:vAlign w:val="center"/>
          </w:tcPr>
          <w:p w14:paraId="53E32EDD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身分證字號</w:t>
            </w:r>
          </w:p>
        </w:tc>
        <w:tc>
          <w:tcPr>
            <w:tcW w:w="3739" w:type="dxa"/>
            <w:gridSpan w:val="2"/>
            <w:vAlign w:val="center"/>
          </w:tcPr>
          <w:p w14:paraId="4D89A774" w14:textId="77777777" w:rsidR="00E22385" w:rsidRDefault="00E22385">
            <w:pPr>
              <w:spacing w:after="160"/>
              <w:jc w:val="center"/>
            </w:pPr>
          </w:p>
        </w:tc>
      </w:tr>
      <w:tr w:rsidR="00E22385" w14:paraId="48283BA0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0FE113BC" w14:textId="77777777" w:rsidR="00E22385" w:rsidRDefault="00D72E56">
            <w:pPr>
              <w:ind w:left="284"/>
            </w:pPr>
            <w:r>
              <w:rPr>
                <w:rFonts w:ascii="Microsoft JhengHei UI" w:eastAsia="Microsoft JhengHei UI" w:hAnsi="Microsoft JhengHei UI" w:cs="Microsoft JhengHei UI"/>
              </w:rPr>
              <w:t>聯絡電話</w:t>
            </w:r>
          </w:p>
        </w:tc>
        <w:tc>
          <w:tcPr>
            <w:tcW w:w="3828" w:type="dxa"/>
            <w:vAlign w:val="center"/>
          </w:tcPr>
          <w:p w14:paraId="48BEC02E" w14:textId="77777777" w:rsidR="00E22385" w:rsidRDefault="00E22385">
            <w:pPr>
              <w:ind w:left="631"/>
              <w:jc w:val="center"/>
            </w:pPr>
          </w:p>
        </w:tc>
        <w:tc>
          <w:tcPr>
            <w:tcW w:w="1559" w:type="dxa"/>
            <w:vAlign w:val="center"/>
          </w:tcPr>
          <w:p w14:paraId="58DF76FB" w14:textId="77777777" w:rsidR="00E22385" w:rsidRDefault="00D72E56">
            <w:pPr>
              <w:ind w:left="29"/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Email</w:t>
            </w:r>
          </w:p>
        </w:tc>
        <w:tc>
          <w:tcPr>
            <w:tcW w:w="3739" w:type="dxa"/>
            <w:gridSpan w:val="2"/>
            <w:vAlign w:val="center"/>
          </w:tcPr>
          <w:p w14:paraId="0FE465F6" w14:textId="77777777" w:rsidR="00E22385" w:rsidRDefault="00E22385">
            <w:pPr>
              <w:ind w:left="5"/>
              <w:jc w:val="center"/>
            </w:pPr>
          </w:p>
        </w:tc>
      </w:tr>
      <w:tr w:rsidR="00E22385" w14:paraId="7C8A2469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4A8437E0" w14:textId="77777777" w:rsidR="00E22385" w:rsidRDefault="00D72E56">
            <w:pPr>
              <w:ind w:left="284"/>
            </w:pPr>
            <w:r>
              <w:rPr>
                <w:rFonts w:ascii="Microsoft JhengHei UI" w:eastAsia="Microsoft JhengHei UI" w:hAnsi="Microsoft JhengHei UI" w:cs="Microsoft JhengHei UI"/>
              </w:rPr>
              <w:t>連絡地址</w:t>
            </w:r>
          </w:p>
        </w:tc>
        <w:tc>
          <w:tcPr>
            <w:tcW w:w="5387" w:type="dxa"/>
            <w:gridSpan w:val="2"/>
            <w:vAlign w:val="center"/>
          </w:tcPr>
          <w:p w14:paraId="4D60628B" w14:textId="77777777" w:rsidR="00E22385" w:rsidRDefault="00D72E56">
            <w:pPr>
              <w:ind w:left="5"/>
            </w:pPr>
            <w:r>
              <w:rPr>
                <w:rFonts w:ascii="細明體" w:eastAsia="細明體" w:hAnsi="細明體" w:cs="細明體"/>
              </w:rPr>
              <w:t>□□□</w:t>
            </w:r>
          </w:p>
        </w:tc>
        <w:tc>
          <w:tcPr>
            <w:tcW w:w="3739" w:type="dxa"/>
            <w:gridSpan w:val="2"/>
            <w:vAlign w:val="center"/>
          </w:tcPr>
          <w:p w14:paraId="05B143FE" w14:textId="77777777" w:rsidR="00E22385" w:rsidRDefault="00E22385">
            <w:pPr>
              <w:spacing w:after="160"/>
              <w:jc w:val="center"/>
            </w:pPr>
          </w:p>
        </w:tc>
      </w:tr>
      <w:tr w:rsidR="00E22385" w14:paraId="022FBFE4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5AA3D8BD" w14:textId="77777777" w:rsidR="00E22385" w:rsidRDefault="00D72E56">
            <w:pPr>
              <w:ind w:left="284"/>
            </w:pPr>
            <w:r>
              <w:rPr>
                <w:rFonts w:ascii="Microsoft JhengHei UI" w:eastAsia="Microsoft JhengHei UI" w:hAnsi="Microsoft JhengHei UI" w:cs="Microsoft JhengHei UI"/>
              </w:rPr>
              <w:t>英文姓名</w:t>
            </w:r>
          </w:p>
        </w:tc>
        <w:tc>
          <w:tcPr>
            <w:tcW w:w="3828" w:type="dxa"/>
            <w:vAlign w:val="center"/>
          </w:tcPr>
          <w:p w14:paraId="5ABEA998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 w:hint="eastAsia"/>
              </w:rPr>
              <w:t xml:space="preserve">                                       </w:t>
            </w:r>
            <w:r>
              <w:rPr>
                <w:rFonts w:ascii="Microsoft JhengHei UI" w:eastAsia="Microsoft JhengHei UI" w:hAnsi="Microsoft JhengHei UI" w:cs="Microsoft JhengHei UI"/>
              </w:rPr>
              <w:t>（同台胞證）</w:t>
            </w:r>
          </w:p>
        </w:tc>
        <w:tc>
          <w:tcPr>
            <w:tcW w:w="1559" w:type="dxa"/>
            <w:vAlign w:val="center"/>
          </w:tcPr>
          <w:p w14:paraId="5F7D0B60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台胞證號</w:t>
            </w:r>
          </w:p>
        </w:tc>
        <w:tc>
          <w:tcPr>
            <w:tcW w:w="3739" w:type="dxa"/>
            <w:gridSpan w:val="2"/>
            <w:vAlign w:val="center"/>
          </w:tcPr>
          <w:p w14:paraId="5B2A55F0" w14:textId="77777777" w:rsidR="00E22385" w:rsidRDefault="00E22385">
            <w:pPr>
              <w:ind w:left="5"/>
              <w:jc w:val="center"/>
            </w:pPr>
          </w:p>
        </w:tc>
      </w:tr>
      <w:tr w:rsidR="00E22385" w14:paraId="30A3895F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7CE15049" w14:textId="77777777" w:rsidR="00E22385" w:rsidRDefault="00D72E56">
            <w:pPr>
              <w:ind w:left="284"/>
            </w:pPr>
            <w:r>
              <w:rPr>
                <w:rFonts w:ascii="Microsoft JhengHei UI" w:eastAsia="Microsoft JhengHei UI" w:hAnsi="Microsoft JhengHei UI" w:cs="Microsoft JhengHei UI"/>
              </w:rPr>
              <w:t>出生日期</w:t>
            </w:r>
          </w:p>
        </w:tc>
        <w:tc>
          <w:tcPr>
            <w:tcW w:w="3828" w:type="dxa"/>
            <w:vAlign w:val="center"/>
          </w:tcPr>
          <w:p w14:paraId="6AD20525" w14:textId="77777777" w:rsidR="00E22385" w:rsidRDefault="00D72E56">
            <w:pPr>
              <w:ind w:left="5"/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(西元)              年             月            日</w:t>
            </w:r>
          </w:p>
        </w:tc>
        <w:tc>
          <w:tcPr>
            <w:tcW w:w="1559" w:type="dxa"/>
            <w:vAlign w:val="center"/>
          </w:tcPr>
          <w:p w14:paraId="161C3A54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台胞證效期</w:t>
            </w:r>
          </w:p>
        </w:tc>
        <w:tc>
          <w:tcPr>
            <w:tcW w:w="3739" w:type="dxa"/>
            <w:gridSpan w:val="2"/>
            <w:vAlign w:val="center"/>
          </w:tcPr>
          <w:p w14:paraId="53F672EB" w14:textId="77777777" w:rsidR="00E22385" w:rsidRDefault="00D72E56">
            <w:pPr>
              <w:ind w:right="55"/>
              <w:jc w:val="center"/>
            </w:pPr>
            <w:r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年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月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日～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年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月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日</w:t>
            </w:r>
          </w:p>
        </w:tc>
      </w:tr>
      <w:tr w:rsidR="00E22385" w14:paraId="5B641350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0CD9DFDA" w14:textId="77777777" w:rsidR="00E22385" w:rsidRDefault="00D72E56">
            <w:pPr>
              <w:ind w:left="116"/>
            </w:pPr>
            <w:r>
              <w:rPr>
                <w:rFonts w:ascii="Microsoft JhengHei UI" w:eastAsia="Microsoft JhengHei UI" w:hAnsi="Microsoft JhengHei UI" w:cs="Microsoft JhengHei UI"/>
              </w:rPr>
              <w:t>旅客姓名 (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4</w:t>
            </w:r>
            <w:r>
              <w:rPr>
                <w:rFonts w:ascii="Microsoft JhengHei UI" w:eastAsia="Microsoft JhengHei UI" w:hAnsi="Microsoft JhengHei UI" w:cs="Microsoft JhengHei UI"/>
              </w:rPr>
              <w:t>)</w:t>
            </w:r>
          </w:p>
        </w:tc>
        <w:tc>
          <w:tcPr>
            <w:tcW w:w="3828" w:type="dxa"/>
            <w:vAlign w:val="center"/>
          </w:tcPr>
          <w:p w14:paraId="1D6D559C" w14:textId="77777777" w:rsidR="00E22385" w:rsidRDefault="00E22385">
            <w:pPr>
              <w:ind w:left="631"/>
              <w:jc w:val="center"/>
            </w:pPr>
          </w:p>
        </w:tc>
        <w:tc>
          <w:tcPr>
            <w:tcW w:w="1559" w:type="dxa"/>
            <w:vAlign w:val="center"/>
          </w:tcPr>
          <w:p w14:paraId="067A09FB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身分證字號</w:t>
            </w:r>
          </w:p>
        </w:tc>
        <w:tc>
          <w:tcPr>
            <w:tcW w:w="3739" w:type="dxa"/>
            <w:gridSpan w:val="2"/>
            <w:vAlign w:val="center"/>
          </w:tcPr>
          <w:p w14:paraId="12DDA087" w14:textId="77777777" w:rsidR="00E22385" w:rsidRDefault="00E22385">
            <w:pPr>
              <w:spacing w:after="160"/>
              <w:jc w:val="center"/>
            </w:pPr>
          </w:p>
        </w:tc>
      </w:tr>
      <w:tr w:rsidR="00E22385" w14:paraId="309DCC26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2945CDB7" w14:textId="77777777" w:rsidR="00E22385" w:rsidRDefault="00D72E56">
            <w:pPr>
              <w:ind w:left="284"/>
            </w:pPr>
            <w:r>
              <w:rPr>
                <w:rFonts w:ascii="Microsoft JhengHei UI" w:eastAsia="Microsoft JhengHei UI" w:hAnsi="Microsoft JhengHei UI" w:cs="Microsoft JhengHei UI"/>
              </w:rPr>
              <w:t>聯絡電話</w:t>
            </w:r>
          </w:p>
        </w:tc>
        <w:tc>
          <w:tcPr>
            <w:tcW w:w="3828" w:type="dxa"/>
            <w:vAlign w:val="center"/>
          </w:tcPr>
          <w:p w14:paraId="75F19D4D" w14:textId="77777777" w:rsidR="00E22385" w:rsidRDefault="00E22385">
            <w:pPr>
              <w:ind w:left="631"/>
              <w:jc w:val="center"/>
            </w:pPr>
          </w:p>
        </w:tc>
        <w:tc>
          <w:tcPr>
            <w:tcW w:w="1559" w:type="dxa"/>
            <w:vAlign w:val="center"/>
          </w:tcPr>
          <w:p w14:paraId="512C792D" w14:textId="77777777" w:rsidR="00E22385" w:rsidRDefault="00D72E56">
            <w:pPr>
              <w:ind w:left="29"/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Email</w:t>
            </w:r>
          </w:p>
        </w:tc>
        <w:tc>
          <w:tcPr>
            <w:tcW w:w="3739" w:type="dxa"/>
            <w:gridSpan w:val="2"/>
            <w:vAlign w:val="center"/>
          </w:tcPr>
          <w:p w14:paraId="323183E6" w14:textId="77777777" w:rsidR="00E22385" w:rsidRDefault="00E22385">
            <w:pPr>
              <w:ind w:left="5"/>
              <w:jc w:val="center"/>
            </w:pPr>
          </w:p>
        </w:tc>
      </w:tr>
      <w:tr w:rsidR="00E22385" w14:paraId="4E02820B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30AD8D1F" w14:textId="77777777" w:rsidR="00E22385" w:rsidRDefault="00D72E56">
            <w:pPr>
              <w:ind w:left="284"/>
            </w:pPr>
            <w:r>
              <w:rPr>
                <w:rFonts w:ascii="Microsoft JhengHei UI" w:eastAsia="Microsoft JhengHei UI" w:hAnsi="Microsoft JhengHei UI" w:cs="Microsoft JhengHei UI"/>
              </w:rPr>
              <w:t>連絡地址</w:t>
            </w:r>
          </w:p>
        </w:tc>
        <w:tc>
          <w:tcPr>
            <w:tcW w:w="5387" w:type="dxa"/>
            <w:gridSpan w:val="2"/>
            <w:vAlign w:val="center"/>
          </w:tcPr>
          <w:p w14:paraId="0D0BA466" w14:textId="77777777" w:rsidR="00E22385" w:rsidRDefault="00D72E56">
            <w:pPr>
              <w:ind w:left="5"/>
            </w:pPr>
            <w:r>
              <w:rPr>
                <w:rFonts w:ascii="細明體" w:eastAsia="細明體" w:hAnsi="細明體" w:cs="細明體"/>
              </w:rPr>
              <w:t>□□□</w:t>
            </w:r>
          </w:p>
        </w:tc>
        <w:tc>
          <w:tcPr>
            <w:tcW w:w="3739" w:type="dxa"/>
            <w:gridSpan w:val="2"/>
            <w:vAlign w:val="center"/>
          </w:tcPr>
          <w:p w14:paraId="12AE9122" w14:textId="77777777" w:rsidR="00E22385" w:rsidRDefault="00E22385">
            <w:pPr>
              <w:spacing w:after="160"/>
              <w:jc w:val="center"/>
            </w:pPr>
          </w:p>
        </w:tc>
      </w:tr>
      <w:tr w:rsidR="00E22385" w14:paraId="239BA6C4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5143BEC8" w14:textId="77777777" w:rsidR="00E22385" w:rsidRDefault="00D72E56">
            <w:pPr>
              <w:ind w:left="284"/>
            </w:pPr>
            <w:r>
              <w:rPr>
                <w:rFonts w:ascii="Microsoft JhengHei UI" w:eastAsia="Microsoft JhengHei UI" w:hAnsi="Microsoft JhengHei UI" w:cs="Microsoft JhengHei UI"/>
              </w:rPr>
              <w:t>英文姓名</w:t>
            </w:r>
          </w:p>
        </w:tc>
        <w:tc>
          <w:tcPr>
            <w:tcW w:w="3828" w:type="dxa"/>
            <w:vAlign w:val="center"/>
          </w:tcPr>
          <w:p w14:paraId="2EFACFE1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 w:hint="eastAsia"/>
              </w:rPr>
              <w:t xml:space="preserve">                                       </w:t>
            </w:r>
            <w:r>
              <w:rPr>
                <w:rFonts w:ascii="Microsoft JhengHei UI" w:eastAsia="Microsoft JhengHei UI" w:hAnsi="Microsoft JhengHei UI" w:cs="Microsoft JhengHei UI"/>
              </w:rPr>
              <w:t>（同台胞證）</w:t>
            </w:r>
          </w:p>
        </w:tc>
        <w:tc>
          <w:tcPr>
            <w:tcW w:w="1559" w:type="dxa"/>
            <w:vAlign w:val="center"/>
          </w:tcPr>
          <w:p w14:paraId="6705C0AE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台胞證號</w:t>
            </w:r>
          </w:p>
        </w:tc>
        <w:tc>
          <w:tcPr>
            <w:tcW w:w="3739" w:type="dxa"/>
            <w:gridSpan w:val="2"/>
            <w:vAlign w:val="center"/>
          </w:tcPr>
          <w:p w14:paraId="62BDBA29" w14:textId="77777777" w:rsidR="00E22385" w:rsidRDefault="00E22385">
            <w:pPr>
              <w:ind w:left="5"/>
              <w:jc w:val="center"/>
            </w:pPr>
          </w:p>
        </w:tc>
      </w:tr>
      <w:tr w:rsidR="00E22385" w14:paraId="53E9995C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255967F3" w14:textId="77777777" w:rsidR="00E22385" w:rsidRDefault="00D72E56">
            <w:pPr>
              <w:ind w:left="284"/>
            </w:pPr>
            <w:r>
              <w:rPr>
                <w:rFonts w:ascii="Microsoft JhengHei UI" w:eastAsia="Microsoft JhengHei UI" w:hAnsi="Microsoft JhengHei UI" w:cs="Microsoft JhengHei UI"/>
              </w:rPr>
              <w:t>出生日期</w:t>
            </w:r>
          </w:p>
        </w:tc>
        <w:tc>
          <w:tcPr>
            <w:tcW w:w="3828" w:type="dxa"/>
            <w:vAlign w:val="center"/>
          </w:tcPr>
          <w:p w14:paraId="71F59856" w14:textId="77777777" w:rsidR="00E22385" w:rsidRDefault="00D72E56">
            <w:pPr>
              <w:ind w:left="5"/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(西元)              年             月            日</w:t>
            </w:r>
          </w:p>
        </w:tc>
        <w:tc>
          <w:tcPr>
            <w:tcW w:w="1559" w:type="dxa"/>
            <w:vAlign w:val="center"/>
          </w:tcPr>
          <w:p w14:paraId="75E20AE2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台胞證效期</w:t>
            </w:r>
          </w:p>
        </w:tc>
        <w:tc>
          <w:tcPr>
            <w:tcW w:w="3739" w:type="dxa"/>
            <w:gridSpan w:val="2"/>
            <w:vAlign w:val="center"/>
          </w:tcPr>
          <w:p w14:paraId="7BC872D0" w14:textId="77777777" w:rsidR="00E22385" w:rsidRDefault="00D72E56">
            <w:pPr>
              <w:ind w:right="55"/>
              <w:jc w:val="center"/>
            </w:pPr>
            <w:r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年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月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日～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年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月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日</w:t>
            </w:r>
          </w:p>
        </w:tc>
      </w:tr>
      <w:tr w:rsidR="00E22385" w14:paraId="6A3F9262" w14:textId="77777777" w:rsidTr="001177AB">
        <w:trPr>
          <w:gridBefore w:val="1"/>
          <w:wBefore w:w="34" w:type="dxa"/>
          <w:trHeight w:val="510"/>
        </w:trPr>
        <w:tc>
          <w:tcPr>
            <w:tcW w:w="10716" w:type="dxa"/>
            <w:gridSpan w:val="6"/>
            <w:vAlign w:val="center"/>
          </w:tcPr>
          <w:p w14:paraId="43AD4BBE" w14:textId="77777777" w:rsidR="00E22385" w:rsidRDefault="00D72E56">
            <w:pPr>
              <w:pStyle w:val="a7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新細明體" w:hint="eastAsia"/>
              </w:rPr>
              <w:t>報名時，請提供效期內台胞證影本，以供訂房使用。</w:t>
            </w:r>
          </w:p>
        </w:tc>
      </w:tr>
      <w:tr w:rsidR="00E22385" w14:paraId="593E21A0" w14:textId="77777777" w:rsidTr="001177AB">
        <w:trPr>
          <w:gridAfter w:val="1"/>
          <w:wAfter w:w="49" w:type="dxa"/>
          <w:trHeight w:val="24"/>
        </w:trPr>
        <w:tc>
          <w:tcPr>
            <w:tcW w:w="10701" w:type="dxa"/>
            <w:gridSpan w:val="6"/>
          </w:tcPr>
          <w:p w14:paraId="23DFBC0E" w14:textId="77777777" w:rsidR="00E22385" w:rsidRDefault="00D72E56">
            <w:pPr>
              <w:jc w:val="center"/>
            </w:pPr>
            <w:r>
              <w:lastRenderedPageBreak/>
              <w:br w:type="page"/>
            </w:r>
            <w:r>
              <w:rPr>
                <w:rFonts w:ascii="Microsoft JhengHei UI" w:eastAsia="Microsoft JhengHei UI" w:hAnsi="Microsoft JhengHei UI" w:cs="Microsoft JhengHei UI"/>
                <w:b/>
                <w:sz w:val="28"/>
              </w:rPr>
              <w:t>套裝方案  需求表</w:t>
            </w:r>
          </w:p>
        </w:tc>
      </w:tr>
      <w:tr w:rsidR="002A0E9D" w:rsidRPr="002A0E9D" w14:paraId="5D4A41ED" w14:textId="77777777" w:rsidTr="001177AB">
        <w:trPr>
          <w:gridAfter w:val="1"/>
          <w:wAfter w:w="49" w:type="dxa"/>
          <w:trHeight w:val="424"/>
        </w:trPr>
        <w:tc>
          <w:tcPr>
            <w:tcW w:w="1062" w:type="dxa"/>
            <w:gridSpan w:val="2"/>
            <w:vAlign w:val="center"/>
          </w:tcPr>
          <w:p w14:paraId="4531049C" w14:textId="77777777" w:rsidR="002A0E9D" w:rsidRDefault="002A0E9D">
            <w:pPr>
              <w:jc w:val="center"/>
              <w:rPr>
                <w:rFonts w:ascii="Microsoft JhengHei UI" w:eastAsia="Microsoft JhengHei UI" w:hAnsi="Microsoft JhengHei UI" w:cs="Microsoft JhengHei UI"/>
              </w:rPr>
            </w:pPr>
            <w:r>
              <w:rPr>
                <w:rFonts w:ascii="Microsoft JhengHei UI" w:eastAsia="Microsoft JhengHei UI" w:hAnsi="Microsoft JhengHei UI" w:cs="Microsoft JhengHei UI" w:hint="eastAsia"/>
              </w:rPr>
              <w:t>訂房</w:t>
            </w:r>
          </w:p>
          <w:p w14:paraId="10E9AC6C" w14:textId="444FD1D0" w:rsidR="002A0E9D" w:rsidRDefault="002A0E9D">
            <w:pPr>
              <w:jc w:val="center"/>
              <w:rPr>
                <w:rFonts w:ascii="Microsoft JhengHei UI" w:eastAsia="Microsoft JhengHei UI" w:hAnsi="Microsoft JhengHei UI" w:cs="Microsoft JhengHei UI"/>
              </w:rPr>
            </w:pPr>
            <w:r>
              <w:rPr>
                <w:rFonts w:ascii="Microsoft JhengHei UI" w:eastAsia="Microsoft JhengHei UI" w:hAnsi="Microsoft JhengHei UI" w:cs="Microsoft JhengHei UI" w:hint="eastAsia"/>
              </w:rPr>
              <w:t>日期</w:t>
            </w:r>
          </w:p>
        </w:tc>
        <w:tc>
          <w:tcPr>
            <w:tcW w:w="9639" w:type="dxa"/>
            <w:gridSpan w:val="4"/>
          </w:tcPr>
          <w:p w14:paraId="47A465DF" w14:textId="77777777" w:rsidR="002A0E9D" w:rsidRPr="002A0E9D" w:rsidRDefault="002A0E9D">
            <w:pPr>
              <w:ind w:left="7"/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2A0E9D">
              <w:rPr>
                <w:rFonts w:ascii="Microsoft JhengHei UI" w:eastAsia="Microsoft JhengHei UI" w:hAnsi="Microsoft JhengHei UI" w:cs="Microsoft JhengHei UI" w:hint="eastAsia"/>
                <w:sz w:val="22"/>
                <w:szCs w:val="22"/>
              </w:rPr>
              <w:t>入住日期：</w:t>
            </w:r>
            <w:r w:rsidRPr="002A0E9D"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  <w:t>____________</w:t>
            </w:r>
            <w:r w:rsidRPr="002A0E9D">
              <w:rPr>
                <w:rFonts w:ascii="Microsoft JhengHei UI" w:eastAsia="Microsoft JhengHei UI" w:hAnsi="Microsoft JhengHei UI" w:cs="Microsoft JhengHei UI" w:hint="eastAsia"/>
                <w:sz w:val="22"/>
                <w:szCs w:val="22"/>
              </w:rPr>
              <w:t xml:space="preserve"> </w:t>
            </w:r>
          </w:p>
          <w:p w14:paraId="6F885C4F" w14:textId="61D7E8D7" w:rsidR="002A0E9D" w:rsidRDefault="002A0E9D" w:rsidP="002A0E9D">
            <w:pPr>
              <w:ind w:left="7"/>
              <w:rPr>
                <w:rFonts w:ascii="細明體" w:eastAsia="細明體" w:hAnsi="細明體" w:cs="細明體"/>
              </w:rPr>
            </w:pPr>
            <w:r w:rsidRPr="002A0E9D">
              <w:rPr>
                <w:rFonts w:ascii="Microsoft JhengHei UI" w:eastAsia="Microsoft JhengHei UI" w:hAnsi="Microsoft JhengHei UI" w:cs="Microsoft JhengHei UI" w:hint="eastAsia"/>
                <w:sz w:val="22"/>
                <w:szCs w:val="22"/>
              </w:rPr>
              <w:t xml:space="preserve">  退房日期：</w:t>
            </w:r>
            <w:r w:rsidRPr="002A0E9D"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  <w:t>____________</w:t>
            </w:r>
            <w:r w:rsidRPr="002A0E9D">
              <w:rPr>
                <w:rFonts w:ascii="Microsoft JhengHei UI" w:eastAsia="Microsoft JhengHei UI" w:hAnsi="Microsoft JhengHei UI" w:cs="Microsoft JhengHei UI" w:hint="eastAsia"/>
                <w:sz w:val="22"/>
                <w:szCs w:val="22"/>
              </w:rPr>
              <w:t xml:space="preserve">  </w:t>
            </w:r>
          </w:p>
        </w:tc>
      </w:tr>
      <w:tr w:rsidR="00E22385" w14:paraId="47DF9D94" w14:textId="77777777" w:rsidTr="001177AB">
        <w:trPr>
          <w:gridAfter w:val="1"/>
          <w:wAfter w:w="49" w:type="dxa"/>
          <w:trHeight w:val="5443"/>
        </w:trPr>
        <w:tc>
          <w:tcPr>
            <w:tcW w:w="1062" w:type="dxa"/>
            <w:gridSpan w:val="2"/>
            <w:vAlign w:val="center"/>
          </w:tcPr>
          <w:p w14:paraId="3F9CEE56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套裝方案</w:t>
            </w:r>
          </w:p>
          <w:p w14:paraId="027032B6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(必填)</w:t>
            </w:r>
          </w:p>
        </w:tc>
        <w:tc>
          <w:tcPr>
            <w:tcW w:w="9639" w:type="dxa"/>
            <w:gridSpan w:val="4"/>
          </w:tcPr>
          <w:p w14:paraId="6E33A87A" w14:textId="7DA5B4A4" w:rsidR="005A601F" w:rsidRDefault="005A601F" w:rsidP="005A601F">
            <w:pPr>
              <w:spacing w:beforeLines="50" w:before="120"/>
              <w:ind w:left="7"/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</w:rPr>
              <w:t>方案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1</w:t>
            </w:r>
            <w:r>
              <w:rPr>
                <w:rFonts w:ascii="Microsoft JhengHei UI" w:eastAsia="Microsoft JhengHei UI" w:hAnsi="Microsoft JhengHei UI" w:cs="Microsoft JhengHei UI"/>
              </w:rPr>
              <w:t>：</w:t>
            </w:r>
            <w:r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  <w:t xml:space="preserve">高爾夫假期五天四夜，含3場18洞高爾夫 </w:t>
            </w:r>
          </w:p>
          <w:p w14:paraId="4ED353BE" w14:textId="77777777" w:rsidR="005A601F" w:rsidRDefault="005A601F" w:rsidP="005A601F">
            <w:pPr>
              <w:spacing w:beforeLines="50" w:before="120"/>
              <w:ind w:left="7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      姓名：____________、____________、____________、____________ </w:t>
            </w:r>
          </w:p>
          <w:p w14:paraId="1C4090F1" w14:textId="5536FEAD" w:rsidR="005A601F" w:rsidRDefault="005A601F" w:rsidP="005A601F">
            <w:pPr>
              <w:spacing w:beforeLines="50" w:before="120"/>
              <w:ind w:left="7"/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</w:rPr>
              <w:t>方案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2</w:t>
            </w:r>
            <w:r>
              <w:rPr>
                <w:rFonts w:ascii="Microsoft JhengHei UI" w:eastAsia="Microsoft JhengHei UI" w:hAnsi="Microsoft JhengHei UI" w:cs="Microsoft JhengHei UI"/>
              </w:rPr>
              <w:t>：</w:t>
            </w:r>
            <w:r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  <w:t xml:space="preserve">高爾夫假期四天三夜，含2場18洞高爾夫 </w:t>
            </w:r>
          </w:p>
          <w:p w14:paraId="25647AB6" w14:textId="74053D1F" w:rsidR="005A601F" w:rsidRDefault="005A601F" w:rsidP="005A601F">
            <w:pPr>
              <w:spacing w:beforeLines="50" w:before="120"/>
              <w:ind w:left="7"/>
              <w:rPr>
                <w:rFonts w:ascii="細明體" w:eastAsia="細明體" w:hAnsi="細明體" w:cs="細明體"/>
              </w:rPr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      姓名：____________、____________、____________、____________</w:t>
            </w:r>
          </w:p>
          <w:p w14:paraId="25561EF3" w14:textId="40B006F1" w:rsidR="00E22385" w:rsidRDefault="00D72E56" w:rsidP="004F21BA">
            <w:pPr>
              <w:spacing w:beforeLines="50" w:before="120"/>
              <w:ind w:left="7"/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</w:rPr>
              <w:t>方案</w:t>
            </w:r>
            <w:r w:rsidR="005A601F">
              <w:rPr>
                <w:rFonts w:ascii="Microsoft JhengHei UI" w:eastAsia="Microsoft JhengHei UI" w:hAnsi="Microsoft JhengHei UI" w:cs="Microsoft JhengHei UI" w:hint="eastAsia"/>
              </w:rPr>
              <w:t>3</w:t>
            </w:r>
            <w:r>
              <w:rPr>
                <w:rFonts w:ascii="Microsoft JhengHei UI" w:eastAsia="Microsoft JhengHei UI" w:hAnsi="Microsoft JhengHei UI" w:cs="Microsoft JhengHei UI"/>
              </w:rPr>
              <w:t>：</w:t>
            </w:r>
            <w:r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  <w:t>高爾夫輕奢遊</w:t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  <w:szCs w:val="22"/>
              </w:rPr>
              <w:t xml:space="preserve"> (打球方案) </w:t>
            </w:r>
            <w:r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  <w:t>五天四夜</w:t>
            </w:r>
          </w:p>
          <w:p w14:paraId="73EE17E9" w14:textId="3E7DB07C" w:rsidR="00E22385" w:rsidRPr="00E856A3" w:rsidRDefault="00D72E56" w:rsidP="004F21BA">
            <w:pPr>
              <w:spacing w:beforeLines="50" w:before="120"/>
              <w:ind w:left="7"/>
              <w:rPr>
                <w:b/>
                <w:bCs/>
                <w:sz w:val="22"/>
                <w:szCs w:val="22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sz w:val="22"/>
                <w:szCs w:val="22"/>
              </w:rPr>
              <w:t xml:space="preserve">                        </w:t>
            </w:r>
            <w:r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  <w:t>含2場18洞高爾夫(1場山景及1場湖景)及活動方案三選一</w:t>
            </w:r>
            <w:r w:rsidRPr="00E856A3">
              <w:rPr>
                <w:rFonts w:ascii="Microsoft JhengHei UI" w:eastAsia="Microsoft JhengHei UI" w:hAnsi="Microsoft JhengHei UI" w:cs="Microsoft JhengHei UI"/>
                <w:b/>
                <w:bCs/>
                <w:sz w:val="22"/>
                <w:szCs w:val="22"/>
              </w:rPr>
              <w:t xml:space="preserve"> </w:t>
            </w:r>
            <w:r w:rsidR="005C3C7A" w:rsidRPr="00E856A3">
              <w:rPr>
                <w:rFonts w:ascii="Microsoft JhengHei UI" w:eastAsia="Microsoft JhengHei UI" w:hAnsi="Microsoft JhengHei UI" w:cs="Microsoft JhengHei UI" w:hint="eastAsia"/>
                <w:b/>
                <w:bCs/>
                <w:sz w:val="22"/>
                <w:szCs w:val="22"/>
              </w:rPr>
              <w:t>(請填寫下方活動選項)</w:t>
            </w:r>
          </w:p>
          <w:p w14:paraId="10182901" w14:textId="77777777" w:rsidR="00E22385" w:rsidRDefault="00D72E56" w:rsidP="004F21BA">
            <w:pPr>
              <w:spacing w:beforeLines="50" w:before="120"/>
              <w:ind w:left="7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      姓名：____________、____________、____________、____________ </w:t>
            </w:r>
          </w:p>
          <w:p w14:paraId="63003AE3" w14:textId="7871A7A9" w:rsidR="005C3C7A" w:rsidRPr="00E856A3" w:rsidRDefault="00D72E56" w:rsidP="005C3C7A">
            <w:pPr>
              <w:spacing w:beforeLines="50" w:before="120"/>
              <w:ind w:left="7"/>
              <w:rPr>
                <w:b/>
                <w:bCs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</w:rPr>
              <w:t>方案</w:t>
            </w:r>
            <w:r w:rsidR="005A601F">
              <w:rPr>
                <w:rFonts w:ascii="Microsoft JhengHei UI" w:eastAsia="Microsoft JhengHei UI" w:hAnsi="Microsoft JhengHei UI" w:cs="Microsoft JhengHei UI" w:hint="eastAsia"/>
              </w:rPr>
              <w:t>4</w:t>
            </w:r>
            <w:r>
              <w:rPr>
                <w:rFonts w:ascii="Microsoft JhengHei UI" w:eastAsia="Microsoft JhengHei UI" w:hAnsi="Microsoft JhengHei UI" w:cs="Microsoft JhengHei UI"/>
              </w:rPr>
              <w:t>：</w:t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  <w:szCs w:val="22"/>
              </w:rPr>
              <w:t>高爾夫</w:t>
            </w:r>
            <w:r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  <w:t>輕奢遊</w:t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  <w:szCs w:val="22"/>
              </w:rPr>
              <w:t xml:space="preserve"> (不打球方案) </w:t>
            </w:r>
            <w:r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  <w:t>五天四夜，含活動方案三選一</w:t>
            </w:r>
            <w:r w:rsidR="005C3C7A" w:rsidRPr="00E856A3">
              <w:rPr>
                <w:rFonts w:ascii="Microsoft JhengHei UI" w:eastAsia="Microsoft JhengHei UI" w:hAnsi="Microsoft JhengHei UI" w:cs="Microsoft JhengHei UI" w:hint="eastAsia"/>
                <w:b/>
                <w:bCs/>
                <w:sz w:val="22"/>
                <w:szCs w:val="22"/>
              </w:rPr>
              <w:t>(請填寫下方活動選項)</w:t>
            </w:r>
          </w:p>
          <w:p w14:paraId="667C1916" w14:textId="77777777" w:rsidR="00E22385" w:rsidRDefault="00D72E56" w:rsidP="004F21BA">
            <w:pPr>
              <w:spacing w:beforeLines="50" w:before="120"/>
              <w:ind w:left="7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      姓名：____________、____________、____________、____________ </w:t>
            </w:r>
          </w:p>
          <w:p w14:paraId="41DB568E" w14:textId="3BFA191E" w:rsidR="00E22385" w:rsidRDefault="00D72E56" w:rsidP="004F21BA">
            <w:pPr>
              <w:spacing w:beforeLines="50" w:before="120"/>
              <w:ind w:left="7"/>
              <w:rPr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</w:rPr>
              <w:t>方案</w:t>
            </w:r>
            <w:r w:rsidR="005A601F">
              <w:rPr>
                <w:rFonts w:ascii="Microsoft JhengHei UI" w:eastAsia="Microsoft JhengHei UI" w:hAnsi="Microsoft JhengHei UI" w:cs="Microsoft JhengHei UI" w:hint="eastAsia"/>
              </w:rPr>
              <w:t>5</w:t>
            </w:r>
            <w:r>
              <w:rPr>
                <w:rFonts w:ascii="Microsoft JhengHei UI" w:eastAsia="Microsoft JhengHei UI" w:hAnsi="Microsoft JhengHei UI" w:cs="Microsoft JhengHei UI"/>
              </w:rPr>
              <w:t>：</w:t>
            </w:r>
            <w:r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  <w:t>高爾夫輕奢遊</w:t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  <w:szCs w:val="22"/>
              </w:rPr>
              <w:t xml:space="preserve"> (打球方案) </w:t>
            </w:r>
            <w:r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  <w:t>四天三夜</w:t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  <w:szCs w:val="22"/>
              </w:rPr>
              <w:t>，</w:t>
            </w:r>
            <w:r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  <w:t xml:space="preserve">含2場18洞高爾夫(1場山景及1場湖景) </w:t>
            </w:r>
          </w:p>
          <w:p w14:paraId="16945F34" w14:textId="77777777" w:rsidR="00E22385" w:rsidRDefault="00D72E56" w:rsidP="004F21BA">
            <w:pPr>
              <w:spacing w:beforeLines="50" w:before="120"/>
              <w:ind w:left="7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      姓名：____________、____________、____________、____________ </w:t>
            </w:r>
          </w:p>
          <w:p w14:paraId="55150AA8" w14:textId="7214723D" w:rsidR="00E22385" w:rsidRDefault="00D72E56" w:rsidP="004F21BA">
            <w:pPr>
              <w:spacing w:beforeLines="50" w:before="120"/>
              <w:ind w:left="7"/>
              <w:rPr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</w:rPr>
              <w:t>方案</w:t>
            </w:r>
            <w:r w:rsidR="005A601F">
              <w:rPr>
                <w:rFonts w:ascii="Microsoft JhengHei UI" w:eastAsia="Microsoft JhengHei UI" w:hAnsi="Microsoft JhengHei UI" w:cs="Microsoft JhengHei UI" w:hint="eastAsia"/>
              </w:rPr>
              <w:t>6</w:t>
            </w:r>
            <w:r>
              <w:rPr>
                <w:rFonts w:ascii="Microsoft JhengHei UI" w:eastAsia="Microsoft JhengHei UI" w:hAnsi="Microsoft JhengHei UI" w:cs="Microsoft JhengHei UI"/>
              </w:rPr>
              <w:t>：</w:t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  <w:szCs w:val="22"/>
              </w:rPr>
              <w:t>高爾夫</w:t>
            </w:r>
            <w:r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  <w:t>輕奢遊</w:t>
            </w:r>
            <w:r w:rsidR="00C763EB">
              <w:rPr>
                <w:rFonts w:ascii="Microsoft JhengHei UI" w:eastAsia="Microsoft JhengHei UI" w:hAnsi="Microsoft JhengHei UI" w:cs="Microsoft JhengHei UI" w:hint="eastAsia"/>
                <w:sz w:val="22"/>
                <w:szCs w:val="22"/>
              </w:rPr>
              <w:t>(不打球方案)</w:t>
            </w:r>
            <w:r w:rsidR="00C763EB">
              <w:rPr>
                <w:rFonts w:ascii="Microsoft JhengHei UI" w:eastAsia="Microsoft JhengHei UI" w:hAnsi="Microsoft JhengHei UI" w:cs="Microsoft JhengHei UI" w:hint="eastAsia"/>
                <w:sz w:val="22"/>
                <w:szCs w:val="22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  <w:t xml:space="preserve">四天三夜 </w:t>
            </w:r>
          </w:p>
          <w:p w14:paraId="6C3BA96D" w14:textId="0806CAB9" w:rsidR="00E22385" w:rsidRDefault="00D72E56" w:rsidP="005A601F">
            <w:pPr>
              <w:spacing w:beforeLines="50" w:before="120"/>
              <w:ind w:left="7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      姓名：____________、____________、____________、____________  </w:t>
            </w:r>
          </w:p>
        </w:tc>
      </w:tr>
      <w:tr w:rsidR="00E22385" w14:paraId="0277446B" w14:textId="77777777" w:rsidTr="001177AB">
        <w:trPr>
          <w:gridAfter w:val="1"/>
          <w:wAfter w:w="49" w:type="dxa"/>
          <w:trHeight w:val="31"/>
        </w:trPr>
        <w:tc>
          <w:tcPr>
            <w:tcW w:w="1062" w:type="dxa"/>
            <w:gridSpan w:val="2"/>
            <w:vMerge w:val="restart"/>
            <w:vAlign w:val="center"/>
          </w:tcPr>
          <w:p w14:paraId="633476E6" w14:textId="2433AF88" w:rsidR="00D72E56" w:rsidRPr="00D72E56" w:rsidRDefault="005A601F">
            <w:pPr>
              <w:ind w:left="20"/>
              <w:jc w:val="center"/>
              <w:rPr>
                <w:rFonts w:ascii="Microsoft JhengHei UI" w:eastAsia="Microsoft JhengHei UI" w:hAnsi="Microsoft JhengHei UI" w:cs="Microsoft JhengHei UI"/>
                <w:b/>
                <w:bCs/>
              </w:rPr>
            </w:pPr>
            <w:r w:rsidRPr="005A601F">
              <w:rPr>
                <w:rFonts w:ascii="Microsoft JhengHei UI" w:eastAsia="Microsoft JhengHei UI" w:hAnsi="Microsoft JhengHei UI" w:cs="Microsoft JhengHei UI" w:hint="eastAsia"/>
                <w:b/>
                <w:bCs/>
              </w:rPr>
              <w:t>高爾夫輕奢遊</w:t>
            </w:r>
            <w:r w:rsidR="00D72E56" w:rsidRPr="00D72E56">
              <w:rPr>
                <w:rFonts w:ascii="Microsoft JhengHei UI" w:eastAsia="Microsoft JhengHei UI" w:hAnsi="Microsoft JhengHei UI" w:cs="Microsoft JhengHei UI" w:hint="eastAsia"/>
                <w:b/>
                <w:bCs/>
              </w:rPr>
              <w:t>五天四夜</w:t>
            </w:r>
          </w:p>
          <w:p w14:paraId="68AD0EA8" w14:textId="74B1C737" w:rsidR="00E22385" w:rsidRDefault="00D72E56">
            <w:pPr>
              <w:ind w:left="20"/>
              <w:jc w:val="center"/>
              <w:rPr>
                <w:rFonts w:ascii="Microsoft JhengHei UI" w:eastAsia="Microsoft JhengHei UI" w:hAnsi="Microsoft JhengHei UI" w:cs="Microsoft JhengHei UI"/>
              </w:rPr>
            </w:pPr>
            <w:r>
              <w:rPr>
                <w:rFonts w:ascii="Microsoft JhengHei UI" w:eastAsia="Microsoft JhengHei UI" w:hAnsi="Microsoft JhengHei UI" w:cs="Microsoft JhengHei UI"/>
              </w:rPr>
              <w:t>活動方案</w:t>
            </w:r>
            <w:r>
              <w:rPr>
                <w:rFonts w:ascii="Microsoft JhengHei UI" w:eastAsia="Microsoft JhengHei UI" w:hAnsi="Microsoft JhengHei UI" w:cs="Microsoft JhengHei UI"/>
              </w:rPr>
              <w:br/>
              <w:t>選項</w:t>
            </w:r>
          </w:p>
        </w:tc>
        <w:tc>
          <w:tcPr>
            <w:tcW w:w="9639" w:type="dxa"/>
            <w:gridSpan w:val="4"/>
            <w:shd w:val="clear" w:color="auto" w:fill="D9D9D9" w:themeFill="background1" w:themeFillShade="D9"/>
            <w:vAlign w:val="center"/>
          </w:tcPr>
          <w:p w14:paraId="52181F58" w14:textId="69E88FD3" w:rsidR="00E22385" w:rsidRDefault="00D72E56" w:rsidP="004F21BA">
            <w:pPr>
              <w:spacing w:beforeLines="50" w:before="120"/>
              <w:ind w:left="7"/>
              <w:jc w:val="both"/>
            </w:pPr>
            <w:r>
              <w:rPr>
                <w:rFonts w:ascii="Microsoft JhengHei UI" w:eastAsia="Microsoft JhengHei UI" w:hAnsi="Microsoft JhengHei UI" w:cs="Microsoft JhengHei UI" w:hint="eastAsia"/>
              </w:rPr>
              <w:t xml:space="preserve"> </w:t>
            </w:r>
            <w:r w:rsidRPr="004F21BA">
              <w:rPr>
                <w:rFonts w:ascii="Microsoft JhengHei UI" w:eastAsia="Microsoft JhengHei UI" w:hAnsi="Microsoft JhengHei UI" w:cs="Microsoft JhengHei UI"/>
                <w:color w:val="FF0000"/>
              </w:rPr>
              <w:t>選購</w:t>
            </w:r>
            <w:r w:rsidR="00D12F70" w:rsidRPr="004F21BA">
              <w:rPr>
                <w:rFonts w:ascii="Microsoft JhengHei UI" w:eastAsia="Microsoft JhengHei UI" w:hAnsi="Microsoft JhengHei UI" w:cs="Microsoft JhengHei UI" w:hint="eastAsia"/>
                <w:color w:val="FF0000"/>
              </w:rPr>
              <w:t>套裝方案</w:t>
            </w:r>
            <w:r w:rsidR="005A601F">
              <w:rPr>
                <w:rFonts w:ascii="Microsoft JhengHei UI" w:eastAsia="Microsoft JhengHei UI" w:hAnsi="Microsoft JhengHei UI" w:cs="Microsoft JhengHei UI" w:hint="eastAsia"/>
                <w:color w:val="FF0000"/>
              </w:rPr>
              <w:t xml:space="preserve"> </w:t>
            </w:r>
            <w:r w:rsidR="005A601F" w:rsidRPr="005A601F">
              <w:rPr>
                <w:rFonts w:ascii="Microsoft JhengHei UI" w:eastAsia="Microsoft JhengHei UI" w:hAnsi="Microsoft JhengHei UI" w:cs="Microsoft JhengHei UI"/>
                <w:color w:val="FF0000"/>
              </w:rPr>
              <w:t>高爾夫輕奢遊</w:t>
            </w:r>
            <w:r w:rsidR="005A601F" w:rsidRPr="005A601F">
              <w:rPr>
                <w:rFonts w:ascii="Microsoft JhengHei UI" w:eastAsia="Microsoft JhengHei UI" w:hAnsi="Microsoft JhengHei UI" w:cs="Microsoft JhengHei UI" w:hint="eastAsia"/>
                <w:color w:val="FF0000"/>
              </w:rPr>
              <w:t xml:space="preserve"> </w:t>
            </w:r>
            <w:r w:rsidR="005A601F" w:rsidRPr="005A601F">
              <w:rPr>
                <w:rFonts w:ascii="Microsoft JhengHei UI" w:eastAsia="Microsoft JhengHei UI" w:hAnsi="Microsoft JhengHei UI" w:cs="Microsoft JhengHei UI"/>
                <w:color w:val="FF0000"/>
              </w:rPr>
              <w:t>五天四夜</w:t>
            </w:r>
            <w:r w:rsidR="005A601F" w:rsidRPr="005A601F">
              <w:rPr>
                <w:rFonts w:ascii="Microsoft JhengHei UI" w:eastAsia="Microsoft JhengHei UI" w:hAnsi="Microsoft JhengHei UI" w:cs="Microsoft JhengHei UI" w:hint="eastAsia"/>
                <w:color w:val="FF0000"/>
              </w:rPr>
              <w:t>(方案三、四)</w:t>
            </w:r>
            <w:r w:rsidR="00D12F70" w:rsidRPr="004F21BA">
              <w:rPr>
                <w:rFonts w:ascii="Microsoft JhengHei UI" w:eastAsia="Microsoft JhengHei UI" w:hAnsi="Microsoft JhengHei UI" w:cs="Microsoft JhengHei UI" w:hint="eastAsia"/>
                <w:color w:val="FF0000"/>
              </w:rPr>
              <w:t>，</w:t>
            </w:r>
            <w:r w:rsidRPr="004F21BA">
              <w:rPr>
                <w:rFonts w:ascii="Microsoft JhengHei UI" w:eastAsia="Microsoft JhengHei UI" w:hAnsi="Microsoft JhengHei UI" w:cs="Microsoft JhengHei UI"/>
                <w:color w:val="FF0000"/>
              </w:rPr>
              <w:t>必填</w:t>
            </w:r>
          </w:p>
        </w:tc>
      </w:tr>
      <w:tr w:rsidR="00E22385" w14:paraId="197644E6" w14:textId="77777777" w:rsidTr="001177AB">
        <w:trPr>
          <w:gridAfter w:val="1"/>
          <w:wAfter w:w="49" w:type="dxa"/>
          <w:trHeight w:val="1644"/>
        </w:trPr>
        <w:tc>
          <w:tcPr>
            <w:tcW w:w="1062" w:type="dxa"/>
            <w:gridSpan w:val="2"/>
            <w:vMerge/>
            <w:vAlign w:val="center"/>
          </w:tcPr>
          <w:p w14:paraId="3488815B" w14:textId="77777777" w:rsidR="00E22385" w:rsidRDefault="00E22385">
            <w:pPr>
              <w:ind w:left="20"/>
              <w:jc w:val="center"/>
              <w:rPr>
                <w:rFonts w:ascii="Microsoft JhengHei UI" w:eastAsia="Microsoft JhengHei UI" w:hAnsi="Microsoft JhengHei UI" w:cs="Microsoft JhengHei UI"/>
              </w:rPr>
            </w:pPr>
          </w:p>
        </w:tc>
        <w:tc>
          <w:tcPr>
            <w:tcW w:w="9639" w:type="dxa"/>
            <w:gridSpan w:val="4"/>
            <w:vAlign w:val="bottom"/>
          </w:tcPr>
          <w:p w14:paraId="73D75AA5" w14:textId="77777777" w:rsidR="00E22385" w:rsidRDefault="00D72E56" w:rsidP="004F21BA">
            <w:pPr>
              <w:spacing w:beforeLines="50" w:before="120"/>
              <w:ind w:left="7"/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Microsoft JhengHei UI" w:eastAsia="Microsoft JhengHei UI" w:hAnsi="Microsoft JhengHei UI" w:cs="Microsoft JhengHei UI"/>
              </w:rPr>
              <w:t>【</w:t>
            </w:r>
            <w:r>
              <w:rPr>
                <w:rFonts w:ascii="Microsoft JhengHei UI" w:eastAsia="Microsoft JhengHei UI" w:hAnsi="Microsoft JhengHei UI" w:cs="Microsoft JhengHei UI"/>
                <w:b/>
              </w:rPr>
              <w:t>方案1 本地生活</w:t>
            </w:r>
            <w:r>
              <w:rPr>
                <w:rFonts w:ascii="Microsoft JhengHei UI" w:eastAsia="Microsoft JhengHei UI" w:hAnsi="Microsoft JhengHei UI" w:cs="Microsoft JhengHei UI"/>
              </w:rPr>
              <w:t>】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雲南植物園+篆新農貿市場+鬥南花市+滇池濕地公園看日落+官渡古鎮</w:t>
            </w:r>
            <w:r>
              <w:rPr>
                <w:rFonts w:ascii="Microsoft JhengHei UI" w:eastAsia="Microsoft JhengHei UI" w:hAnsi="Microsoft JhengHei UI" w:cs="Microsoft JhengHei UI"/>
                <w:sz w:val="20"/>
              </w:rPr>
              <w:t xml:space="preserve"> </w:t>
            </w:r>
          </w:p>
          <w:p w14:paraId="27BD73F0" w14:textId="77777777" w:rsidR="00E22385" w:rsidRDefault="00D72E56" w:rsidP="004F21BA">
            <w:pPr>
              <w:spacing w:beforeLines="50" w:before="120"/>
              <w:ind w:left="7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      姓名：____________、____________、____________、____________ </w:t>
            </w:r>
          </w:p>
          <w:p w14:paraId="2A158BBD" w14:textId="56086A4A" w:rsidR="00E22385" w:rsidRDefault="00D72E56" w:rsidP="004F21BA">
            <w:pPr>
              <w:spacing w:beforeLines="50" w:before="120"/>
              <w:ind w:left="7"/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Microsoft JhengHei UI" w:eastAsia="Microsoft JhengHei UI" w:hAnsi="Microsoft JhengHei UI" w:cs="Microsoft JhengHei UI"/>
              </w:rPr>
              <w:t>【</w:t>
            </w:r>
            <w:r>
              <w:rPr>
                <w:rFonts w:ascii="Microsoft JhengHei UI" w:eastAsia="Microsoft JhengHei UI" w:hAnsi="Microsoft JhengHei UI" w:cs="Microsoft JhengHei UI"/>
                <w:b/>
              </w:rPr>
              <w:t>方案２ 民俗文化</w:t>
            </w:r>
            <w:r>
              <w:rPr>
                <w:rFonts w:ascii="Microsoft JhengHei UI" w:eastAsia="Microsoft JhengHei UI" w:hAnsi="Microsoft JhengHei UI" w:cs="Microsoft JhengHei UI"/>
              </w:rPr>
              <w:t>】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雲南民族村+滇池</w:t>
            </w:r>
            <w:r w:rsidR="00A05F40">
              <w:rPr>
                <w:rFonts w:ascii="Microsoft JhengHei UI" w:eastAsia="Microsoft JhengHei UI" w:hAnsi="Microsoft JhengHei UI" w:cs="Microsoft JhengHei UI" w:hint="eastAsia"/>
                <w:sz w:val="22"/>
              </w:rPr>
              <w:t>含纜車(遊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 xml:space="preserve">覽1h)+西山農家樂+龍門(2h)+茶馬花街 </w:t>
            </w:r>
          </w:p>
          <w:p w14:paraId="179EAB6D" w14:textId="77777777" w:rsidR="00E22385" w:rsidRDefault="00D72E56" w:rsidP="004F21BA">
            <w:pPr>
              <w:spacing w:beforeLines="50" w:before="120"/>
              <w:ind w:left="7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      姓名：____________、____________、____________、____________ </w:t>
            </w:r>
          </w:p>
          <w:p w14:paraId="3D233F4D" w14:textId="3315F37B" w:rsidR="00E22385" w:rsidRDefault="00D72E56" w:rsidP="004F21BA">
            <w:pPr>
              <w:spacing w:beforeLines="50" w:before="120"/>
              <w:ind w:left="7"/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Microsoft JhengHei UI" w:eastAsia="Microsoft JhengHei UI" w:hAnsi="Microsoft JhengHei UI" w:cs="Microsoft JhengHei UI"/>
              </w:rPr>
              <w:t>【</w:t>
            </w:r>
            <w:r>
              <w:rPr>
                <w:rFonts w:ascii="Microsoft JhengHei UI" w:eastAsia="Microsoft JhengHei UI" w:hAnsi="Microsoft JhengHei UI" w:cs="Microsoft JhengHei UI"/>
                <w:b/>
              </w:rPr>
              <w:t>方案３ 歷史探索</w:t>
            </w:r>
            <w:r>
              <w:rPr>
                <w:rFonts w:ascii="Microsoft JhengHei UI" w:eastAsia="Microsoft JhengHei UI" w:hAnsi="Microsoft JhengHei UI" w:cs="Microsoft JhengHei UI"/>
              </w:rPr>
              <w:t>】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雲南省博物館+官渡古鎮+雲南陸軍講武堂歷史博物館+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br/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                                      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翠湖(冬季可以體驗投</w:t>
            </w:r>
            <w:r w:rsidR="00A05F40">
              <w:rPr>
                <w:rFonts w:ascii="Microsoft JhengHei UI" w:eastAsia="Microsoft JhengHei UI" w:hAnsi="Microsoft JhengHei UI" w:cs="Microsoft JhengHei UI" w:hint="eastAsia"/>
                <w:sz w:val="22"/>
              </w:rPr>
              <w:t>餵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 xml:space="preserve">海鷗)+南屏街夜市 </w:t>
            </w:r>
          </w:p>
          <w:p w14:paraId="0C404A7D" w14:textId="77777777" w:rsidR="00E22385" w:rsidRDefault="00D72E56" w:rsidP="004F21BA">
            <w:pPr>
              <w:spacing w:beforeLines="50" w:before="120"/>
              <w:ind w:left="7"/>
              <w:rPr>
                <w:rFonts w:ascii="Microsoft JhengHei UI" w:eastAsia="Microsoft JhengHei UI" w:hAnsi="Microsoft JhengHei UI" w:cs="Microsoft JhengHei UI"/>
              </w:rPr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      姓名：____________、____________、____________、____________</w:t>
            </w:r>
          </w:p>
        </w:tc>
      </w:tr>
      <w:tr w:rsidR="00E22385" w14:paraId="04150798" w14:textId="77777777" w:rsidTr="001177AB">
        <w:trPr>
          <w:gridAfter w:val="1"/>
          <w:wAfter w:w="49" w:type="dxa"/>
          <w:trHeight w:val="263"/>
        </w:trPr>
        <w:tc>
          <w:tcPr>
            <w:tcW w:w="1062" w:type="dxa"/>
            <w:gridSpan w:val="2"/>
            <w:vMerge/>
          </w:tcPr>
          <w:p w14:paraId="693DFAD4" w14:textId="77777777" w:rsidR="00E22385" w:rsidRDefault="00E22385">
            <w:pPr>
              <w:spacing w:after="160"/>
              <w:jc w:val="center"/>
            </w:pPr>
          </w:p>
        </w:tc>
        <w:tc>
          <w:tcPr>
            <w:tcW w:w="9639" w:type="dxa"/>
            <w:gridSpan w:val="4"/>
            <w:shd w:val="clear" w:color="auto" w:fill="D9D9D9" w:themeFill="background1" w:themeFillShade="D9"/>
          </w:tcPr>
          <w:p w14:paraId="09CC779A" w14:textId="5D7E7E72" w:rsidR="00E22385" w:rsidRDefault="00D72E56" w:rsidP="004F21BA">
            <w:pPr>
              <w:spacing w:beforeLines="50" w:before="120"/>
              <w:ind w:left="7"/>
            </w:pPr>
            <w:r>
              <w:rPr>
                <w:rFonts w:ascii="Microsoft JhengHei UI" w:eastAsia="Microsoft JhengHei UI" w:hAnsi="Microsoft JhengHei UI" w:cs="Microsoft JhengHei UI"/>
              </w:rPr>
              <w:t>可加購：《雲南映像》</w:t>
            </w:r>
            <w:r w:rsidR="00A05F40">
              <w:rPr>
                <w:rFonts w:ascii="Microsoft JhengHei UI" w:eastAsia="Microsoft JhengHei UI" w:hAnsi="Microsoft JhengHei UI" w:cs="Microsoft JhengHei UI" w:hint="eastAsia"/>
              </w:rPr>
              <w:t>開演時間：</w:t>
            </w:r>
            <w:r>
              <w:rPr>
                <w:rFonts w:ascii="Microsoft JhengHei UI" w:eastAsia="Microsoft JhengHei UI" w:hAnsi="Microsoft JhengHei UI" w:cs="Microsoft JhengHei UI"/>
              </w:rPr>
              <w:t>每晚20:00-22:00</w:t>
            </w:r>
            <w:r w:rsidR="008D74BF">
              <w:rPr>
                <w:rFonts w:ascii="Microsoft JhengHei UI" w:eastAsia="Microsoft JhengHei UI" w:hAnsi="Microsoft JhengHei UI" w:cs="Microsoft JhengHei UI" w:hint="eastAsia"/>
              </w:rPr>
              <w:t xml:space="preserve">  (加購僅適用方案1與方案2)</w:t>
            </w:r>
          </w:p>
        </w:tc>
      </w:tr>
      <w:tr w:rsidR="00E22385" w14:paraId="564EC954" w14:textId="77777777" w:rsidTr="001177AB">
        <w:trPr>
          <w:gridAfter w:val="1"/>
          <w:wAfter w:w="49" w:type="dxa"/>
          <w:trHeight w:val="41"/>
        </w:trPr>
        <w:tc>
          <w:tcPr>
            <w:tcW w:w="1062" w:type="dxa"/>
            <w:gridSpan w:val="2"/>
            <w:vMerge/>
          </w:tcPr>
          <w:p w14:paraId="35D111FC" w14:textId="77777777" w:rsidR="00E22385" w:rsidRDefault="00E22385">
            <w:pPr>
              <w:spacing w:after="160"/>
              <w:jc w:val="center"/>
            </w:pPr>
          </w:p>
        </w:tc>
        <w:tc>
          <w:tcPr>
            <w:tcW w:w="9639" w:type="dxa"/>
            <w:gridSpan w:val="4"/>
            <w:shd w:val="clear" w:color="auto" w:fill="auto"/>
          </w:tcPr>
          <w:p w14:paraId="30ABBA21" w14:textId="77777777" w:rsidR="00E22385" w:rsidRDefault="00D72E56" w:rsidP="004F21BA">
            <w:pPr>
              <w:spacing w:beforeLines="50" w:before="120"/>
              <w:rPr>
                <w:rFonts w:ascii="Microsoft JhengHei UI" w:eastAsia="Microsoft JhengHei UI" w:hAnsi="Microsoft JhengHei UI" w:cs="Microsoft JhengHei UI"/>
                <w:sz w:val="22"/>
              </w:rPr>
            </w:pPr>
            <w:r>
              <w:rPr>
                <w:rFonts w:ascii="細明體" w:eastAsia="細明體" w:hAnsi="細明體" w:cs="細明體"/>
              </w:rPr>
              <w:t xml:space="preserve">□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 xml:space="preserve">加購    </w:t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姓名：____________、____________、____________、____________</w:t>
            </w:r>
          </w:p>
          <w:p w14:paraId="4D3483A7" w14:textId="3C45F139" w:rsidR="007C7A3B" w:rsidRDefault="007C7A3B" w:rsidP="004F21BA">
            <w:pPr>
              <w:spacing w:beforeLines="50" w:before="120"/>
              <w:ind w:firstLineChars="200" w:firstLine="440"/>
              <w:rPr>
                <w:rFonts w:ascii="Microsoft JhengHei UI" w:eastAsia="Microsoft JhengHei UI" w:hAnsi="Microsoft JhengHei UI" w:cs="Microsoft JhengHei UI"/>
                <w:sz w:val="22"/>
              </w:rPr>
            </w:pPr>
            <w:r w:rsidRPr="007C7A3B">
              <w:rPr>
                <w:rFonts w:ascii="Microsoft JhengHei UI" w:eastAsia="Microsoft JhengHei UI" w:hAnsi="Microsoft JhengHei UI" w:cs="Microsoft JhengHei UI" w:hint="eastAsia"/>
                <w:sz w:val="22"/>
              </w:rPr>
              <w:t>票價</w:t>
            </w:r>
            <w:r w:rsidRPr="007C7A3B">
              <w:rPr>
                <w:rFonts w:ascii="Microsoft JhengHei UI" w:eastAsia="Microsoft JhengHei UI" w:hAnsi="Microsoft JhengHei UI" w:cs="Microsoft JhengHei UI"/>
                <w:sz w:val="22"/>
              </w:rPr>
              <w:t>(</w:t>
            </w:r>
            <w:r w:rsidRPr="007C7A3B">
              <w:rPr>
                <w:rFonts w:ascii="Microsoft JhengHei UI" w:eastAsia="Microsoft JhengHei UI" w:hAnsi="Microsoft JhengHei UI" w:cs="Microsoft JhengHei UI" w:hint="eastAsia"/>
                <w:sz w:val="22"/>
              </w:rPr>
              <w:t>台幣</w:t>
            </w:r>
            <w:r w:rsidRPr="007C7A3B">
              <w:rPr>
                <w:rFonts w:ascii="Microsoft JhengHei UI" w:eastAsia="Microsoft JhengHei UI" w:hAnsi="Microsoft JhengHei UI" w:cs="Microsoft JhengHei UI"/>
                <w:sz w:val="22"/>
              </w:rPr>
              <w:t>)</w:t>
            </w:r>
            <w:r w:rsidRPr="007C7A3B">
              <w:rPr>
                <w:rFonts w:ascii="Microsoft JhengHei UI" w:eastAsia="Microsoft JhengHei UI" w:hAnsi="Microsoft JhengHei UI" w:cs="Microsoft JhengHei UI" w:hint="eastAsia"/>
                <w:sz w:val="22"/>
              </w:rPr>
              <w:t>：</w:t>
            </w:r>
            <w:r w:rsidRPr="007C7A3B">
              <w:rPr>
                <w:rFonts w:ascii="Microsoft JhengHei UI" w:eastAsia="Microsoft JhengHei UI" w:hAnsi="Microsoft JhengHei UI" w:cs="Microsoft JhengHei UI"/>
                <w:sz w:val="22"/>
              </w:rPr>
              <w:t>VIP:</w:t>
            </w:r>
            <w:r w:rsidR="00004EC0">
              <w:rPr>
                <w:rFonts w:ascii="Microsoft JhengHei UI" w:eastAsia="Microsoft JhengHei UI" w:hAnsi="Microsoft JhengHei UI" w:cs="Microsoft JhengHei UI" w:hint="eastAsia"/>
                <w:sz w:val="22"/>
              </w:rPr>
              <w:t>1</w:t>
            </w:r>
            <w:r w:rsidR="00686037">
              <w:rPr>
                <w:rFonts w:ascii="Microsoft JhengHei UI" w:eastAsia="Microsoft JhengHei UI" w:hAnsi="Microsoft JhengHei UI" w:cs="Microsoft JhengHei UI" w:hint="eastAsia"/>
                <w:sz w:val="22"/>
              </w:rPr>
              <w:t>,</w:t>
            </w:r>
            <w:r w:rsidR="00004EC0">
              <w:rPr>
                <w:rFonts w:ascii="Microsoft JhengHei UI" w:eastAsia="Microsoft JhengHei UI" w:hAnsi="Microsoft JhengHei UI" w:cs="Microsoft JhengHei UI" w:hint="eastAsia"/>
                <w:sz w:val="22"/>
              </w:rPr>
              <w:t>7</w:t>
            </w:r>
            <w:r w:rsidRPr="007C7A3B">
              <w:rPr>
                <w:rFonts w:ascii="Microsoft JhengHei UI" w:eastAsia="Microsoft JhengHei UI" w:hAnsi="Microsoft JhengHei UI" w:cs="Microsoft JhengHei UI"/>
                <w:sz w:val="22"/>
              </w:rPr>
              <w:t>00</w:t>
            </w:r>
            <w:r w:rsidRPr="007C7A3B">
              <w:rPr>
                <w:rFonts w:ascii="Microsoft JhengHei UI" w:eastAsia="Microsoft JhengHei UI" w:hAnsi="Microsoft JhengHei UI" w:cs="Microsoft JhengHei UI" w:hint="eastAsia"/>
                <w:sz w:val="22"/>
              </w:rPr>
              <w:t>元；甲</w:t>
            </w:r>
            <w:r w:rsidRPr="007C7A3B">
              <w:rPr>
                <w:rFonts w:ascii="Microsoft JhengHei UI" w:eastAsia="Microsoft JhengHei UI" w:hAnsi="Microsoft JhengHei UI" w:cs="Microsoft JhengHei UI"/>
                <w:sz w:val="22"/>
              </w:rPr>
              <w:t>:1</w:t>
            </w:r>
            <w:r w:rsidR="00686037">
              <w:rPr>
                <w:rFonts w:ascii="Microsoft JhengHei UI" w:eastAsia="Microsoft JhengHei UI" w:hAnsi="Microsoft JhengHei UI" w:cs="Microsoft JhengHei UI" w:hint="eastAsia"/>
                <w:sz w:val="22"/>
              </w:rPr>
              <w:t>,</w:t>
            </w:r>
            <w:r w:rsidR="00004EC0">
              <w:rPr>
                <w:rFonts w:ascii="Microsoft JhengHei UI" w:eastAsia="Microsoft JhengHei UI" w:hAnsi="Microsoft JhengHei UI" w:cs="Microsoft JhengHei UI" w:hint="eastAsia"/>
                <w:sz w:val="22"/>
              </w:rPr>
              <w:t>4</w:t>
            </w:r>
            <w:r w:rsidRPr="007C7A3B">
              <w:rPr>
                <w:rFonts w:ascii="Microsoft JhengHei UI" w:eastAsia="Microsoft JhengHei UI" w:hAnsi="Microsoft JhengHei UI" w:cs="Microsoft JhengHei UI"/>
                <w:sz w:val="22"/>
              </w:rPr>
              <w:t>00</w:t>
            </w:r>
            <w:r w:rsidRPr="007C7A3B">
              <w:rPr>
                <w:rFonts w:ascii="Microsoft JhengHei UI" w:eastAsia="Microsoft JhengHei UI" w:hAnsi="Microsoft JhengHei UI" w:cs="Microsoft JhengHei UI" w:hint="eastAsia"/>
                <w:sz w:val="22"/>
              </w:rPr>
              <w:t>元；乙</w:t>
            </w:r>
            <w:r w:rsidRPr="007C7A3B">
              <w:rPr>
                <w:rFonts w:ascii="Microsoft JhengHei UI" w:eastAsia="Microsoft JhengHei UI" w:hAnsi="Microsoft JhengHei UI" w:cs="Microsoft JhengHei UI"/>
                <w:sz w:val="22"/>
              </w:rPr>
              <w:t>:1</w:t>
            </w:r>
            <w:r w:rsidR="00686037">
              <w:rPr>
                <w:rFonts w:ascii="Microsoft JhengHei UI" w:eastAsia="Microsoft JhengHei UI" w:hAnsi="Microsoft JhengHei UI" w:cs="Microsoft JhengHei UI" w:hint="eastAsia"/>
                <w:sz w:val="22"/>
              </w:rPr>
              <w:t>,</w:t>
            </w:r>
            <w:r w:rsidR="00004EC0">
              <w:rPr>
                <w:rFonts w:ascii="Microsoft JhengHei UI" w:eastAsia="Microsoft JhengHei UI" w:hAnsi="Microsoft JhengHei UI" w:cs="Microsoft JhengHei UI" w:hint="eastAsia"/>
                <w:sz w:val="22"/>
              </w:rPr>
              <w:t>2</w:t>
            </w:r>
            <w:r w:rsidRPr="007C7A3B">
              <w:rPr>
                <w:rFonts w:ascii="Microsoft JhengHei UI" w:eastAsia="Microsoft JhengHei UI" w:hAnsi="Microsoft JhengHei UI" w:cs="Microsoft JhengHei UI"/>
                <w:sz w:val="22"/>
              </w:rPr>
              <w:t>00</w:t>
            </w:r>
            <w:r w:rsidRPr="007C7A3B">
              <w:rPr>
                <w:rFonts w:ascii="Microsoft JhengHei UI" w:eastAsia="Microsoft JhengHei UI" w:hAnsi="Microsoft JhengHei UI" w:cs="Microsoft JhengHei UI" w:hint="eastAsia"/>
                <w:sz w:val="22"/>
              </w:rPr>
              <w:t>元；丙</w:t>
            </w:r>
            <w:r w:rsidRPr="007C7A3B">
              <w:rPr>
                <w:rFonts w:ascii="Microsoft JhengHei UI" w:eastAsia="Microsoft JhengHei UI" w:hAnsi="Microsoft JhengHei UI" w:cs="Microsoft JhengHei UI"/>
                <w:sz w:val="22"/>
              </w:rPr>
              <w:t>:</w:t>
            </w:r>
            <w:r w:rsidR="00004EC0"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9</w:t>
            </w:r>
            <w:r w:rsidRPr="007C7A3B">
              <w:rPr>
                <w:rFonts w:ascii="Microsoft JhengHei UI" w:eastAsia="Microsoft JhengHei UI" w:hAnsi="Microsoft JhengHei UI" w:cs="Microsoft JhengHei UI"/>
                <w:sz w:val="22"/>
              </w:rPr>
              <w:t>00</w:t>
            </w:r>
            <w:r w:rsidRPr="007C7A3B">
              <w:rPr>
                <w:rFonts w:ascii="Microsoft JhengHei UI" w:eastAsia="Microsoft JhengHei UI" w:hAnsi="Microsoft JhengHei UI" w:cs="Microsoft JhengHei UI" w:hint="eastAsia"/>
                <w:sz w:val="22"/>
              </w:rPr>
              <w:t>元</w:t>
            </w:r>
          </w:p>
          <w:p w14:paraId="471045B3" w14:textId="5F43F5AB" w:rsidR="00E22385" w:rsidRDefault="00D72E56" w:rsidP="004F21BA">
            <w:pPr>
              <w:spacing w:beforeLines="50" w:before="120"/>
              <w:rPr>
                <w:rFonts w:ascii="Microsoft JhengHei UI" w:eastAsia="Microsoft JhengHei UI" w:hAnsi="Microsoft JhengHei UI" w:cs="Microsoft JhengHei UI"/>
              </w:rPr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不加購</w:t>
            </w:r>
          </w:p>
        </w:tc>
      </w:tr>
    </w:tbl>
    <w:p w14:paraId="3C9E87C5" w14:textId="77777777" w:rsidR="00237306" w:rsidRDefault="00237306"/>
    <w:p w14:paraId="3ABFB283" w14:textId="77777777" w:rsidR="00237306" w:rsidRPr="00237306" w:rsidRDefault="00237306">
      <w:pPr>
        <w:rPr>
          <w:rFonts w:eastAsiaTheme="minorEastAsia"/>
        </w:rPr>
      </w:pPr>
    </w:p>
    <w:tbl>
      <w:tblPr>
        <w:tblStyle w:val="TableGrid"/>
        <w:tblW w:w="10701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</w:tblCellMar>
        <w:tblLook w:val="04A0" w:firstRow="1" w:lastRow="0" w:firstColumn="1" w:lastColumn="0" w:noHBand="0" w:noVBand="1"/>
      </w:tblPr>
      <w:tblGrid>
        <w:gridCol w:w="1062"/>
        <w:gridCol w:w="9639"/>
      </w:tblGrid>
      <w:tr w:rsidR="008D74BF" w14:paraId="2816E811" w14:textId="77777777" w:rsidTr="001177AB">
        <w:trPr>
          <w:trHeight w:val="20"/>
        </w:trPr>
        <w:tc>
          <w:tcPr>
            <w:tcW w:w="1062" w:type="dxa"/>
            <w:vMerge w:val="restart"/>
          </w:tcPr>
          <w:p w14:paraId="7A2D4C0F" w14:textId="6B8E9494" w:rsidR="008D74BF" w:rsidRDefault="008D74BF" w:rsidP="008D74BF">
            <w:pPr>
              <w:ind w:left="20"/>
              <w:jc w:val="center"/>
              <w:rPr>
                <w:rFonts w:ascii="Microsoft JhengHei UI" w:eastAsia="Microsoft JhengHei UI" w:hAnsi="Microsoft JhengHei UI" w:cs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b/>
                <w:bCs/>
              </w:rPr>
              <w:t>不打球</w:t>
            </w:r>
          </w:p>
          <w:p w14:paraId="2AB0A277" w14:textId="471D930D" w:rsidR="005C3C7A" w:rsidRPr="00D72E56" w:rsidRDefault="005C3C7A" w:rsidP="008D74BF">
            <w:pPr>
              <w:ind w:left="20"/>
              <w:jc w:val="center"/>
              <w:rPr>
                <w:rFonts w:ascii="Microsoft JhengHei UI" w:eastAsia="Microsoft JhengHei UI" w:hAnsi="Microsoft JhengHei UI" w:cs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b/>
                <w:bCs/>
              </w:rPr>
              <w:t>方案</w:t>
            </w:r>
            <w:r w:rsidR="005A601F">
              <w:rPr>
                <w:rFonts w:ascii="Microsoft JhengHei UI" w:eastAsia="Microsoft JhengHei UI" w:hAnsi="Microsoft JhengHei UI" w:cs="Microsoft JhengHei UI" w:hint="eastAsia"/>
                <w:b/>
                <w:bCs/>
              </w:rPr>
              <w:t>4</w:t>
            </w:r>
            <w:r>
              <w:rPr>
                <w:rFonts w:ascii="Microsoft JhengHei UI" w:eastAsia="Microsoft JhengHei UI" w:hAnsi="Microsoft JhengHei UI" w:cs="Microsoft JhengHei UI" w:hint="eastAsia"/>
                <w:b/>
                <w:bCs/>
              </w:rPr>
              <w:t>與方案</w:t>
            </w:r>
            <w:r w:rsidR="005A601F">
              <w:rPr>
                <w:rFonts w:ascii="Microsoft JhengHei UI" w:eastAsia="Microsoft JhengHei UI" w:hAnsi="Microsoft JhengHei UI" w:cs="Microsoft JhengHei UI" w:hint="eastAsia"/>
                <w:b/>
                <w:bCs/>
              </w:rPr>
              <w:t>6</w:t>
            </w:r>
          </w:p>
          <w:p w14:paraId="706E4D07" w14:textId="77777777" w:rsidR="005C3C7A" w:rsidRDefault="008D74BF" w:rsidP="008D74BF">
            <w:pPr>
              <w:spacing w:after="160"/>
              <w:jc w:val="center"/>
              <w:rPr>
                <w:rFonts w:ascii="Microsoft JhengHei UI" w:eastAsia="Microsoft JhengHei UI" w:hAnsi="Microsoft JhengHei UI" w:cs="Microsoft JhengHei UI"/>
              </w:rPr>
            </w:pPr>
            <w:r>
              <w:rPr>
                <w:rFonts w:ascii="Microsoft JhengHei UI" w:eastAsia="Microsoft JhengHei UI" w:hAnsi="Microsoft JhengHei UI" w:cs="Microsoft JhengHei UI"/>
              </w:rPr>
              <w:t>活動方案</w:t>
            </w:r>
          </w:p>
          <w:p w14:paraId="4B669FDE" w14:textId="753C75F7" w:rsidR="008D74BF" w:rsidRDefault="008D74BF" w:rsidP="008D74BF">
            <w:pPr>
              <w:spacing w:after="160"/>
              <w:jc w:val="center"/>
              <w:rPr>
                <w:rFonts w:ascii="Microsoft JhengHei UI" w:eastAsia="Microsoft JhengHei UI" w:hAnsi="Microsoft JhengHei UI" w:cs="Microsoft JhengHei UI"/>
              </w:rPr>
            </w:pPr>
            <w:r>
              <w:rPr>
                <w:rFonts w:ascii="Microsoft JhengHei UI" w:eastAsia="Microsoft JhengHei UI" w:hAnsi="Microsoft JhengHei UI" w:cs="Microsoft JhengHei UI"/>
              </w:rPr>
              <w:t>選項</w:t>
            </w:r>
          </w:p>
          <w:p w14:paraId="1804C663" w14:textId="74696A00" w:rsidR="008D74BF" w:rsidRPr="008D74BF" w:rsidRDefault="0011051A" w:rsidP="008D74BF">
            <w:pPr>
              <w:spacing w:after="160"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sz w:val="22"/>
              </w:rPr>
              <w:t>每欄活動2選</w:t>
            </w:r>
            <w:r w:rsidR="008D74BF" w:rsidRPr="008D74BF">
              <w:rPr>
                <w:rFonts w:ascii="Microsoft JhengHei UI" w:eastAsia="Microsoft JhengHei UI" w:hAnsi="Microsoft JhengHei UI" w:cs="Microsoft JhengHei UI" w:hint="eastAsia"/>
                <w:sz w:val="22"/>
              </w:rPr>
              <w:t>1</w:t>
            </w:r>
          </w:p>
        </w:tc>
        <w:tc>
          <w:tcPr>
            <w:tcW w:w="9639" w:type="dxa"/>
            <w:shd w:val="clear" w:color="auto" w:fill="auto"/>
          </w:tcPr>
          <w:p w14:paraId="033D7015" w14:textId="77777777" w:rsidR="008D74BF" w:rsidRDefault="008D74BF" w:rsidP="00237306">
            <w:pPr>
              <w:spacing w:beforeLines="100" w:before="240"/>
              <w:rPr>
                <w:rFonts w:ascii="Microsoft JhengHei UI" w:eastAsia="Microsoft JhengHei UI" w:hAnsi="Microsoft JhengHei UI" w:cs="Microsoft JhengHei UI"/>
                <w:sz w:val="22"/>
              </w:rPr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8D74BF"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匹克球體驗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姓名：____________、____________、____________、____________</w:t>
            </w:r>
          </w:p>
          <w:p w14:paraId="0A3B82D5" w14:textId="5A115C0C" w:rsidR="008D74BF" w:rsidRPr="008D74BF" w:rsidRDefault="008D74BF" w:rsidP="00237306">
            <w:pPr>
              <w:spacing w:beforeLines="100" w:before="240"/>
              <w:rPr>
                <w:rFonts w:ascii="Microsoft JhengHei UI" w:eastAsia="Microsoft JhengHei UI" w:hAnsi="Microsoft JhengHei UI" w:cs="Microsoft JhengHei UI"/>
                <w:sz w:val="22"/>
              </w:rPr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8D74BF">
              <w:rPr>
                <w:rFonts w:ascii="Microsoft JhengHei UI" w:eastAsia="Microsoft JhengHei UI" w:hAnsi="Microsoft JhengHei UI" w:cs="Microsoft JhengHei UI" w:hint="eastAsia"/>
                <w:sz w:val="22"/>
              </w:rPr>
              <w:t>高爾夫體驗</w:t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姓名：____________、____________、____________、____________</w:t>
            </w:r>
          </w:p>
        </w:tc>
      </w:tr>
      <w:tr w:rsidR="008D74BF" w14:paraId="5D4D936A" w14:textId="77777777" w:rsidTr="001177AB">
        <w:trPr>
          <w:trHeight w:val="20"/>
        </w:trPr>
        <w:tc>
          <w:tcPr>
            <w:tcW w:w="1062" w:type="dxa"/>
            <w:vMerge/>
          </w:tcPr>
          <w:p w14:paraId="70A24BA9" w14:textId="77777777" w:rsidR="008D74BF" w:rsidRDefault="008D74BF" w:rsidP="008D74BF">
            <w:pPr>
              <w:ind w:left="20"/>
              <w:jc w:val="center"/>
              <w:rPr>
                <w:rFonts w:ascii="Microsoft JhengHei UI" w:eastAsia="Microsoft JhengHei UI" w:hAnsi="Microsoft JhengHei UI" w:cs="Microsoft JhengHei UI"/>
                <w:b/>
                <w:bCs/>
              </w:rPr>
            </w:pPr>
          </w:p>
        </w:tc>
        <w:tc>
          <w:tcPr>
            <w:tcW w:w="9639" w:type="dxa"/>
            <w:shd w:val="clear" w:color="auto" w:fill="auto"/>
          </w:tcPr>
          <w:p w14:paraId="2BA1B13D" w14:textId="77777777" w:rsidR="008D74BF" w:rsidRDefault="008D74BF" w:rsidP="00237306">
            <w:pPr>
              <w:spacing w:beforeLines="100" w:before="240"/>
              <w:rPr>
                <w:rFonts w:ascii="Microsoft JhengHei UI" w:eastAsia="Microsoft JhengHei UI" w:hAnsi="Microsoft JhengHei UI" w:cs="Microsoft JhengHei UI"/>
                <w:sz w:val="22"/>
              </w:rPr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8D74BF">
              <w:rPr>
                <w:rFonts w:ascii="Microsoft JhengHei UI" w:eastAsia="Microsoft JhengHei UI" w:hAnsi="Microsoft JhengHei UI" w:cs="Microsoft JhengHei UI" w:hint="eastAsia"/>
                <w:sz w:val="22"/>
              </w:rPr>
              <w:t>茶道體驗</w:t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姓名：____________、____________、____________、____________</w:t>
            </w:r>
          </w:p>
          <w:p w14:paraId="1D3D8CC1" w14:textId="16175214" w:rsidR="008D74BF" w:rsidRDefault="008D74BF" w:rsidP="00237306">
            <w:pPr>
              <w:spacing w:beforeLines="100" w:before="240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8D74BF">
              <w:rPr>
                <w:rFonts w:ascii="Microsoft JhengHei UI" w:eastAsia="Microsoft JhengHei UI" w:hAnsi="Microsoft JhengHei UI" w:cs="Microsoft JhengHei UI" w:hint="eastAsia"/>
                <w:sz w:val="22"/>
              </w:rPr>
              <w:t>音療體驗</w:t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姓名：____________、____________、____________、____________</w:t>
            </w:r>
          </w:p>
        </w:tc>
      </w:tr>
      <w:tr w:rsidR="008D74BF" w14:paraId="6B891FC9" w14:textId="77777777" w:rsidTr="001177AB">
        <w:trPr>
          <w:trHeight w:val="20"/>
        </w:trPr>
        <w:tc>
          <w:tcPr>
            <w:tcW w:w="1062" w:type="dxa"/>
            <w:vMerge/>
          </w:tcPr>
          <w:p w14:paraId="3B7F3E08" w14:textId="77777777" w:rsidR="008D74BF" w:rsidRDefault="008D74BF" w:rsidP="008D74BF">
            <w:pPr>
              <w:ind w:left="20"/>
              <w:jc w:val="center"/>
              <w:rPr>
                <w:rFonts w:ascii="Microsoft JhengHei UI" w:eastAsia="Microsoft JhengHei UI" w:hAnsi="Microsoft JhengHei UI" w:cs="Microsoft JhengHei UI"/>
                <w:b/>
                <w:bCs/>
              </w:rPr>
            </w:pPr>
          </w:p>
        </w:tc>
        <w:tc>
          <w:tcPr>
            <w:tcW w:w="9639" w:type="dxa"/>
            <w:shd w:val="clear" w:color="auto" w:fill="auto"/>
          </w:tcPr>
          <w:p w14:paraId="08028B22" w14:textId="3A21B86A" w:rsidR="008D74BF" w:rsidRDefault="008D74BF" w:rsidP="00237306">
            <w:pPr>
              <w:spacing w:beforeLines="100" w:before="240"/>
              <w:rPr>
                <w:rFonts w:ascii="Microsoft JhengHei UI" w:eastAsia="Microsoft JhengHei UI" w:hAnsi="Microsoft JhengHei UI" w:cs="Microsoft JhengHei UI"/>
                <w:sz w:val="22"/>
              </w:rPr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8D74BF">
              <w:rPr>
                <w:rFonts w:ascii="Microsoft JhengHei UI" w:eastAsia="Microsoft JhengHei UI" w:hAnsi="Microsoft JhengHei UI" w:cs="Microsoft JhengHei UI" w:hint="eastAsia"/>
                <w:sz w:val="22"/>
              </w:rPr>
              <w:t>花道體驗</w:t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姓名：____________、____________、____________、____________</w:t>
            </w:r>
          </w:p>
          <w:p w14:paraId="66BD0195" w14:textId="77777777" w:rsidR="008D74BF" w:rsidRDefault="008D74BF" w:rsidP="00237306">
            <w:pPr>
              <w:spacing w:beforeLines="100" w:before="240"/>
              <w:rPr>
                <w:rFonts w:ascii="Microsoft JhengHei UI" w:eastAsia="Microsoft JhengHei UI" w:hAnsi="Microsoft JhengHei UI" w:cs="Microsoft JhengHei UI"/>
                <w:sz w:val="22"/>
              </w:rPr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8D74BF">
              <w:rPr>
                <w:rFonts w:ascii="Microsoft JhengHei UI" w:eastAsia="Microsoft JhengHei UI" w:hAnsi="Microsoft JhengHei UI" w:cs="Microsoft JhengHei UI" w:hint="eastAsia"/>
                <w:sz w:val="22"/>
              </w:rPr>
              <w:t>營地手工</w:t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姓名：____________、____________、____________、____________</w:t>
            </w:r>
          </w:p>
          <w:p w14:paraId="1B7B7D78" w14:textId="340DEE1B" w:rsidR="008D74BF" w:rsidRPr="008D74BF" w:rsidRDefault="002F12BD" w:rsidP="00237306">
            <w:pPr>
              <w:spacing w:beforeLines="100" w:before="240"/>
              <w:ind w:firstLineChars="200" w:firstLine="480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2F12BD"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(手工體驗 2選1 </w:t>
            </w: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8D74BF" w:rsidRPr="008D74BF">
              <w:rPr>
                <w:rFonts w:ascii="Microsoft JhengHei UI" w:eastAsia="Microsoft JhengHei UI" w:hAnsi="Microsoft JhengHei UI" w:cs="Microsoft JhengHei UI" w:hint="eastAsia"/>
                <w:sz w:val="22"/>
              </w:rPr>
              <w:t>無患子手</w:t>
            </w:r>
            <w:r w:rsidR="00A05F40">
              <w:rPr>
                <w:rFonts w:ascii="Microsoft JhengHei UI" w:eastAsia="Microsoft JhengHei UI" w:hAnsi="Microsoft JhengHei UI" w:cs="Microsoft JhengHei UI" w:hint="eastAsia"/>
                <w:sz w:val="22"/>
              </w:rPr>
              <w:t>鍊</w:t>
            </w:r>
            <w:r w:rsidR="0011051A"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   </w:t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</w:rPr>
              <w:t>//</w:t>
            </w:r>
            <w:r w:rsidR="0011051A"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    </w:t>
            </w: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8D74BF" w:rsidRPr="008D74BF">
              <w:rPr>
                <w:rFonts w:ascii="Microsoft JhengHei UI" w:eastAsia="Microsoft JhengHei UI" w:hAnsi="Microsoft JhengHei UI" w:cs="Microsoft JhengHei UI" w:hint="eastAsia"/>
                <w:sz w:val="22"/>
              </w:rPr>
              <w:t>咖啡渣手工皂</w:t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)</w:t>
            </w:r>
          </w:p>
        </w:tc>
      </w:tr>
      <w:tr w:rsidR="008D74BF" w14:paraId="53D45D5C" w14:textId="77777777" w:rsidTr="001177AB">
        <w:trPr>
          <w:trHeight w:val="20"/>
        </w:trPr>
        <w:tc>
          <w:tcPr>
            <w:tcW w:w="1062" w:type="dxa"/>
            <w:vMerge/>
          </w:tcPr>
          <w:p w14:paraId="36501667" w14:textId="77777777" w:rsidR="008D74BF" w:rsidRDefault="008D74BF" w:rsidP="008D74BF">
            <w:pPr>
              <w:ind w:left="20"/>
              <w:jc w:val="center"/>
              <w:rPr>
                <w:rFonts w:ascii="Microsoft JhengHei UI" w:eastAsia="Microsoft JhengHei UI" w:hAnsi="Microsoft JhengHei UI" w:cs="Microsoft JhengHei UI"/>
                <w:b/>
                <w:bCs/>
              </w:rPr>
            </w:pPr>
          </w:p>
        </w:tc>
        <w:tc>
          <w:tcPr>
            <w:tcW w:w="9639" w:type="dxa"/>
            <w:shd w:val="clear" w:color="auto" w:fill="auto"/>
          </w:tcPr>
          <w:p w14:paraId="3231FDD1" w14:textId="77777777" w:rsidR="008D74BF" w:rsidRDefault="008D74BF" w:rsidP="00237306">
            <w:pPr>
              <w:spacing w:beforeLines="100" w:before="240"/>
              <w:rPr>
                <w:rFonts w:ascii="Microsoft JhengHei UI" w:eastAsia="Microsoft JhengHei UI" w:hAnsi="Microsoft JhengHei UI" w:cs="Microsoft JhengHei UI"/>
                <w:sz w:val="22"/>
              </w:rPr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8D74BF">
              <w:rPr>
                <w:rFonts w:ascii="Microsoft JhengHei UI" w:eastAsia="Microsoft JhengHei UI" w:hAnsi="Microsoft JhengHei UI" w:cs="Microsoft JhengHei UI" w:hint="eastAsia"/>
                <w:sz w:val="22"/>
              </w:rPr>
              <w:t>中式傳統按摩45mins</w:t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       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姓名：____________、____________、____________、____________</w:t>
            </w:r>
          </w:p>
          <w:p w14:paraId="397836A0" w14:textId="193314C9" w:rsidR="008D74BF" w:rsidRPr="008D74BF" w:rsidRDefault="008D74BF" w:rsidP="00237306">
            <w:pPr>
              <w:spacing w:beforeLines="100" w:before="240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8D74BF">
              <w:rPr>
                <w:rFonts w:ascii="Microsoft JhengHei UI" w:eastAsia="Microsoft JhengHei UI" w:hAnsi="Microsoft JhengHei UI" w:cs="Microsoft JhengHei UI" w:hint="eastAsia"/>
                <w:sz w:val="22"/>
              </w:rPr>
              <w:t>足療45mins</w:t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                       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姓名：____________、____________、____________、____________</w:t>
            </w:r>
          </w:p>
        </w:tc>
      </w:tr>
      <w:tr w:rsidR="00E22385" w14:paraId="47B2C037" w14:textId="77777777" w:rsidTr="001177AB">
        <w:trPr>
          <w:trHeight w:val="1092"/>
        </w:trPr>
        <w:tc>
          <w:tcPr>
            <w:tcW w:w="1062" w:type="dxa"/>
            <w:vAlign w:val="center"/>
          </w:tcPr>
          <w:p w14:paraId="278E8B89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餐食</w:t>
            </w:r>
            <w:r>
              <w:rPr>
                <w:rFonts w:ascii="Microsoft JhengHei UI" w:eastAsia="Microsoft JhengHei UI" w:hAnsi="Microsoft JhengHei UI" w:cs="Microsoft JhengHei UI"/>
              </w:rPr>
              <w:br/>
              <w:t>需求</w:t>
            </w:r>
          </w:p>
        </w:tc>
        <w:tc>
          <w:tcPr>
            <w:tcW w:w="9639" w:type="dxa"/>
          </w:tcPr>
          <w:p w14:paraId="228BCF74" w14:textId="77777777" w:rsidR="00E22385" w:rsidRDefault="00D72E56" w:rsidP="004F21BA">
            <w:pPr>
              <w:spacing w:beforeLines="50" w:before="120"/>
              <w:ind w:left="7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 每日餐食(如有特殊需求者，請勾選下方選項) </w:t>
            </w:r>
          </w:p>
          <w:p w14:paraId="68A24FF5" w14:textId="77777777" w:rsidR="00E22385" w:rsidRDefault="00D72E56" w:rsidP="004F21BA">
            <w:pPr>
              <w:tabs>
                <w:tab w:val="center" w:pos="5448"/>
              </w:tabs>
              <w:spacing w:beforeLines="50" w:before="120"/>
            </w:pPr>
            <w:r>
              <w:rPr>
                <w:rFonts w:ascii="細明體" w:eastAsia="細明體" w:hAnsi="細明體" w:cs="細明體"/>
              </w:rPr>
              <w:t xml:space="preserve">     □ </w:t>
            </w:r>
            <w:r>
              <w:rPr>
                <w:rFonts w:ascii="Microsoft JhengHei UI" w:eastAsia="Microsoft JhengHei UI" w:hAnsi="Microsoft JhengHei UI" w:cs="Microsoft JhengHei UI"/>
              </w:rPr>
              <w:t xml:space="preserve">全素         </w:t>
            </w:r>
            <w:r>
              <w:rPr>
                <w:rFonts w:ascii="細明體" w:eastAsia="細明體" w:hAnsi="細明體" w:cs="細明體"/>
              </w:rPr>
              <w:t xml:space="preserve">□ </w:t>
            </w:r>
            <w:r>
              <w:rPr>
                <w:rFonts w:ascii="Microsoft JhengHei UI" w:eastAsia="Microsoft JhengHei UI" w:hAnsi="Microsoft JhengHei UI" w:cs="Microsoft JhengHei UI"/>
              </w:rPr>
              <w:t xml:space="preserve">蛋奶素 </w:t>
            </w:r>
            <w:r>
              <w:rPr>
                <w:rFonts w:ascii="Microsoft JhengHei UI" w:eastAsia="Microsoft JhengHei UI" w:hAnsi="Microsoft JhengHei UI" w:cs="Microsoft JhengHei UI"/>
              </w:rPr>
              <w:tab/>
              <w:t xml:space="preserve">    </w:t>
            </w:r>
            <w:r>
              <w:rPr>
                <w:rFonts w:ascii="細明體" w:eastAsia="細明體" w:hAnsi="細明體" w:cs="細明體"/>
              </w:rPr>
              <w:t xml:space="preserve">□ </w:t>
            </w:r>
            <w:r>
              <w:rPr>
                <w:rFonts w:ascii="Microsoft JhengHei UI" w:eastAsia="Microsoft JhengHei UI" w:hAnsi="Microsoft JhengHei UI" w:cs="Microsoft JhengHei UI"/>
              </w:rPr>
              <w:t>不吃（牛、羊、豬、雞、鴨、海鮮，</w:t>
            </w:r>
            <w:r>
              <w:rPr>
                <w:rFonts w:ascii="Microsoft JhengHei UI" w:eastAsia="Microsoft JhengHei UI" w:hAnsi="Microsoft JhengHei UI" w:cs="Microsoft JhengHei UI"/>
                <w:sz w:val="20"/>
              </w:rPr>
              <w:t>請圈選</w:t>
            </w:r>
            <w:r>
              <w:rPr>
                <w:rFonts w:ascii="Microsoft JhengHei UI" w:eastAsia="Microsoft JhengHei UI" w:hAnsi="Microsoft JhengHei UI" w:cs="Microsoft JhengHei UI"/>
              </w:rPr>
              <w:t xml:space="preserve">） </w:t>
            </w:r>
          </w:p>
          <w:p w14:paraId="35E25A66" w14:textId="77777777" w:rsidR="00E22385" w:rsidRDefault="00D72E56" w:rsidP="004F21BA">
            <w:pPr>
              <w:tabs>
                <w:tab w:val="center" w:pos="2100"/>
                <w:tab w:val="center" w:pos="4734"/>
                <w:tab w:val="center" w:pos="9098"/>
              </w:tabs>
              <w:spacing w:beforeLines="50" w:before="120"/>
            </w:pPr>
            <w:r>
              <w:rPr>
                <w:sz w:val="22"/>
              </w:rPr>
              <w:tab/>
            </w:r>
            <w:r>
              <w:rPr>
                <w:rFonts w:ascii="Wingdings" w:eastAsia="Wingdings" w:hAnsi="Wingdings" w:cs="Wingdings"/>
                <w:sz w:val="22"/>
              </w:rPr>
              <w:t>➢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</w:rPr>
              <w:t>是否有特殊過敏食物需求：</w:t>
            </w:r>
            <w:r>
              <w:rPr>
                <w:rFonts w:ascii="細明體" w:eastAsia="細明體" w:hAnsi="細明體" w:cs="細明體"/>
              </w:rPr>
              <w:t xml:space="preserve">□ </w:t>
            </w:r>
            <w:r>
              <w:rPr>
                <w:rFonts w:ascii="Microsoft JhengHei UI" w:eastAsia="Microsoft JhengHei UI" w:hAnsi="Microsoft JhengHei UI" w:cs="Microsoft JhengHei UI"/>
              </w:rPr>
              <w:t xml:space="preserve">無 </w:t>
            </w:r>
            <w:r>
              <w:rPr>
                <w:rFonts w:ascii="Microsoft JhengHei UI" w:eastAsia="Microsoft JhengHei UI" w:hAnsi="Microsoft JhengHei UI" w:cs="Microsoft JhengHei UI"/>
              </w:rPr>
              <w:tab/>
            </w:r>
            <w:r>
              <w:rPr>
                <w:rFonts w:ascii="細明體" w:eastAsia="細明體" w:hAnsi="細明體" w:cs="細明體"/>
              </w:rPr>
              <w:t xml:space="preserve">□ </w:t>
            </w:r>
            <w:r>
              <w:rPr>
                <w:rFonts w:ascii="Microsoft JhengHei UI" w:eastAsia="Microsoft JhengHei UI" w:hAnsi="Microsoft JhengHei UI" w:cs="Microsoft JhengHei UI"/>
              </w:rPr>
              <w:t>有</w:t>
            </w:r>
            <w:r>
              <w:rPr>
                <w:rFonts w:ascii="細明體" w:eastAsia="細明體" w:hAnsi="細明體" w:cs="細明體"/>
              </w:rPr>
              <w:t>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</w:tr>
      <w:tr w:rsidR="00E22385" w14:paraId="7EB40ECF" w14:textId="77777777" w:rsidTr="001177AB">
        <w:trPr>
          <w:trHeight w:val="775"/>
        </w:trPr>
        <w:tc>
          <w:tcPr>
            <w:tcW w:w="1062" w:type="dxa"/>
            <w:vAlign w:val="center"/>
          </w:tcPr>
          <w:p w14:paraId="2F84CA8F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房型</w:t>
            </w:r>
            <w:r>
              <w:rPr>
                <w:rFonts w:ascii="Microsoft JhengHei UI" w:eastAsia="Microsoft JhengHei UI" w:hAnsi="Microsoft JhengHei UI" w:cs="Microsoft JhengHei UI"/>
              </w:rPr>
              <w:br/>
              <w:t>需求</w:t>
            </w:r>
          </w:p>
        </w:tc>
        <w:tc>
          <w:tcPr>
            <w:tcW w:w="9639" w:type="dxa"/>
          </w:tcPr>
          <w:p w14:paraId="145B9BDB" w14:textId="77777777" w:rsidR="00E22385" w:rsidRDefault="00D72E56" w:rsidP="004F21BA">
            <w:pPr>
              <w:spacing w:beforeLines="50" w:before="120"/>
              <w:ind w:firstLineChars="100" w:firstLine="240"/>
            </w:pPr>
            <w:r>
              <w:rPr>
                <w:rFonts w:ascii="細明體" w:eastAsia="細明體" w:hAnsi="細明體" w:cs="細明體"/>
              </w:rPr>
              <w:t xml:space="preserve">□ </w:t>
            </w:r>
            <w:r>
              <w:rPr>
                <w:rFonts w:ascii="Microsoft JhengHei UI" w:eastAsia="Microsoft JhengHei UI" w:hAnsi="Microsoft JhengHei UI" w:cs="Microsoft JhengHei UI"/>
              </w:rPr>
              <w:t xml:space="preserve">一張雙人床                            </w:t>
            </w:r>
            <w:r>
              <w:rPr>
                <w:rFonts w:ascii="細明體" w:eastAsia="細明體" w:hAnsi="細明體" w:cs="細明體"/>
              </w:rPr>
              <w:t xml:space="preserve">□ </w:t>
            </w:r>
            <w:r>
              <w:rPr>
                <w:rFonts w:ascii="Microsoft JhengHei UI" w:eastAsia="Microsoft JhengHei UI" w:hAnsi="Microsoft JhengHei UI" w:cs="Microsoft JhengHei UI"/>
              </w:rPr>
              <w:t xml:space="preserve">兩張單人床  </w:t>
            </w:r>
            <w:r>
              <w:rPr>
                <w:rFonts w:ascii="Microsoft JhengHei UI" w:eastAsia="Microsoft JhengHei UI" w:hAnsi="Microsoft JhengHei UI" w:cs="Microsoft JhengHei UI"/>
                <w:sz w:val="20"/>
              </w:rPr>
              <w:t>請注意，房型需求出發前14天即不再接受更改。</w:t>
            </w:r>
          </w:p>
          <w:p w14:paraId="1976D41D" w14:textId="77777777" w:rsidR="00E22385" w:rsidRDefault="00D72E56" w:rsidP="004F21BA">
            <w:pPr>
              <w:tabs>
                <w:tab w:val="center" w:pos="2357"/>
                <w:tab w:val="center" w:pos="6767"/>
                <w:tab w:val="center" w:pos="8675"/>
              </w:tabs>
              <w:spacing w:beforeLines="50" w:before="120"/>
              <w:ind w:firstLineChars="100" w:firstLine="240"/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</w:rPr>
              <w:t xml:space="preserve">安排同行親友同房，室友姓名：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Microsoft JhengHei UI" w:eastAsia="Microsoft JhengHei UI" w:hAnsi="Microsoft JhengHei UI" w:cs="Microsoft JhengHei UI"/>
              </w:rPr>
              <w:t xml:space="preserve">（關係： </w:t>
            </w:r>
            <w:r>
              <w:rPr>
                <w:rFonts w:ascii="Microsoft JhengHei UI" w:eastAsia="Microsoft JhengHei UI" w:hAnsi="Microsoft JhengHei UI" w:cs="Microsoft JhengHei UI"/>
              </w:rPr>
              <w:tab/>
              <w:t>）</w:t>
            </w:r>
            <w:r>
              <w:rPr>
                <w:rFonts w:ascii="Microsoft JhengHei UI" w:eastAsia="Microsoft JhengHei UI" w:hAnsi="Microsoft JhengHei UI" w:cs="Microsoft JhengHei UI"/>
                <w:sz w:val="20"/>
              </w:rPr>
              <w:t xml:space="preserve"> </w:t>
            </w:r>
          </w:p>
        </w:tc>
      </w:tr>
      <w:tr w:rsidR="00E22385" w14:paraId="69EFB4CE" w14:textId="77777777" w:rsidTr="001177AB">
        <w:trPr>
          <w:trHeight w:val="1465"/>
        </w:trPr>
        <w:tc>
          <w:tcPr>
            <w:tcW w:w="1062" w:type="dxa"/>
            <w:vAlign w:val="center"/>
          </w:tcPr>
          <w:p w14:paraId="5CA916D4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租用高爾夫裝備或輔助裝備</w:t>
            </w:r>
          </w:p>
        </w:tc>
        <w:tc>
          <w:tcPr>
            <w:tcW w:w="9639" w:type="dxa"/>
          </w:tcPr>
          <w:p w14:paraId="5DDDB821" w14:textId="77777777" w:rsidR="00E22385" w:rsidRDefault="00D72E56" w:rsidP="004F21BA">
            <w:pPr>
              <w:spacing w:beforeLines="50" w:before="120"/>
              <w:ind w:left="250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 xml:space="preserve">□ </w:t>
            </w:r>
            <w:r>
              <w:rPr>
                <w:rFonts w:ascii="Microsoft JhengHei UI" w:eastAsia="Microsoft JhengHei UI" w:hAnsi="Microsoft JhengHei UI" w:cs="Microsoft JhengHei UI"/>
              </w:rPr>
              <w:t>姓名：____________ 詳細需求：_____________________________________________</w:t>
            </w:r>
            <w:r>
              <w:rPr>
                <w:rFonts w:ascii="細明體" w:eastAsia="細明體" w:hAnsi="細明體" w:cs="細明體"/>
              </w:rPr>
              <w:t xml:space="preserve"> </w:t>
            </w:r>
          </w:p>
          <w:p w14:paraId="1DEDA029" w14:textId="77777777" w:rsidR="00E22385" w:rsidRDefault="00D72E56" w:rsidP="004F21BA">
            <w:pPr>
              <w:spacing w:beforeLines="50" w:before="120"/>
              <w:ind w:left="250"/>
            </w:pPr>
            <w:r>
              <w:rPr>
                <w:rFonts w:ascii="細明體" w:eastAsia="細明體" w:hAnsi="細明體" w:cs="細明體"/>
              </w:rPr>
              <w:t xml:space="preserve">□ </w:t>
            </w:r>
            <w:r>
              <w:rPr>
                <w:rFonts w:ascii="Microsoft JhengHei UI" w:eastAsia="Microsoft JhengHei UI" w:hAnsi="Microsoft JhengHei UI" w:cs="Microsoft JhengHei UI"/>
              </w:rPr>
              <w:t xml:space="preserve">姓名：____________ 詳細需求：_____________________________________________ </w:t>
            </w:r>
          </w:p>
          <w:p w14:paraId="4025F406" w14:textId="77777777" w:rsidR="00E22385" w:rsidRDefault="00D72E56" w:rsidP="004F21BA">
            <w:pPr>
              <w:spacing w:beforeLines="50" w:before="120"/>
              <w:ind w:left="250"/>
            </w:pPr>
            <w:r>
              <w:rPr>
                <w:rFonts w:ascii="細明體" w:eastAsia="細明體" w:hAnsi="細明體" w:cs="細明體"/>
              </w:rPr>
              <w:t xml:space="preserve">□ </w:t>
            </w:r>
            <w:r>
              <w:rPr>
                <w:rFonts w:ascii="Microsoft JhengHei UI" w:eastAsia="Microsoft JhengHei UI" w:hAnsi="Microsoft JhengHei UI" w:cs="Microsoft JhengHei UI"/>
              </w:rPr>
              <w:t xml:space="preserve">姓名：____________ 詳細需求：_____________________________________________ </w:t>
            </w:r>
          </w:p>
          <w:p w14:paraId="0B0F6DB0" w14:textId="77777777" w:rsidR="00E22385" w:rsidRDefault="00D72E56" w:rsidP="004F21BA">
            <w:pPr>
              <w:spacing w:beforeLines="50" w:before="120"/>
              <w:ind w:left="250"/>
            </w:pPr>
            <w:r>
              <w:rPr>
                <w:rFonts w:ascii="細明體" w:eastAsia="細明體" w:hAnsi="細明體" w:cs="細明體"/>
              </w:rPr>
              <w:t xml:space="preserve">□ </w:t>
            </w:r>
            <w:r>
              <w:rPr>
                <w:rFonts w:ascii="Microsoft JhengHei UI" w:eastAsia="Microsoft JhengHei UI" w:hAnsi="Microsoft JhengHei UI" w:cs="Microsoft JhengHei UI"/>
              </w:rPr>
              <w:t>姓名：____________ 詳細需求：_____________________________________________</w:t>
            </w:r>
            <w:r>
              <w:rPr>
                <w:rFonts w:ascii="細明體" w:eastAsia="細明體" w:hAnsi="細明體" w:cs="細明體"/>
              </w:rPr>
              <w:t xml:space="preserve"> </w:t>
            </w:r>
          </w:p>
        </w:tc>
      </w:tr>
      <w:tr w:rsidR="00E22385" w14:paraId="693181DA" w14:textId="77777777" w:rsidTr="001177AB">
        <w:trPr>
          <w:trHeight w:val="473"/>
        </w:trPr>
        <w:tc>
          <w:tcPr>
            <w:tcW w:w="10701" w:type="dxa"/>
            <w:gridSpan w:val="2"/>
          </w:tcPr>
          <w:p w14:paraId="2BF821B2" w14:textId="77777777" w:rsidR="00E22385" w:rsidRDefault="00D72E56" w:rsidP="004F21BA">
            <w:pPr>
              <w:spacing w:beforeLines="50" w:before="120"/>
              <w:ind w:left="51"/>
            </w:pPr>
            <w:r>
              <w:rPr>
                <w:rFonts w:ascii="Microsoft JhengHei UI" w:eastAsia="Microsoft JhengHei UI" w:hAnsi="Microsoft JhengHei UI" w:cs="Microsoft JhengHei UI"/>
                <w:b/>
                <w:sz w:val="28"/>
              </w:rPr>
              <w:t>旅客簽名</w:t>
            </w:r>
            <w:r>
              <w:rPr>
                <w:rFonts w:ascii="Microsoft JhengHei UI" w:eastAsia="Microsoft JhengHei UI" w:hAnsi="Microsoft JhengHei UI" w:cs="Microsoft JhengHei UI"/>
              </w:rPr>
              <w:t xml:space="preserve"> </w:t>
            </w:r>
          </w:p>
        </w:tc>
      </w:tr>
      <w:tr w:rsidR="00E22385" w14:paraId="39A5B0A9" w14:textId="77777777" w:rsidTr="001177AB">
        <w:trPr>
          <w:trHeight w:val="1738"/>
        </w:trPr>
        <w:tc>
          <w:tcPr>
            <w:tcW w:w="10701" w:type="dxa"/>
            <w:gridSpan w:val="2"/>
          </w:tcPr>
          <w:p w14:paraId="2B4F8062" w14:textId="77777777" w:rsidR="00E22385" w:rsidRDefault="00D72E56" w:rsidP="004F21BA">
            <w:pPr>
              <w:spacing w:beforeLines="50" w:before="120" w:after="18" w:line="216" w:lineRule="auto"/>
              <w:ind w:left="254" w:hanging="144"/>
            </w:pPr>
            <w:r>
              <w:rPr>
                <w:rFonts w:ascii="Microsoft JhengHei UI" w:eastAsia="Microsoft JhengHei UI" w:hAnsi="Microsoft JhengHei UI" w:cs="Microsoft JhengHei UI"/>
              </w:rPr>
              <w:t>★本人：</w:t>
            </w:r>
            <w:r>
              <w:rPr>
                <w:rFonts w:ascii="Microsoft JhengHei UI" w:eastAsia="Microsoft JhengHei UI" w:hAnsi="Microsoft JhengHei UI" w:cs="Microsoft JhengHei UI"/>
                <w:sz w:val="16"/>
                <w:u w:val="single" w:color="000000"/>
              </w:rPr>
              <w:t xml:space="preserve"> (1)                                                   (2)                                                    (3)                                                    (4)                                                    (簽名)</w:t>
            </w:r>
            <w:r>
              <w:rPr>
                <w:rFonts w:ascii="Microsoft JhengHei UI" w:eastAsia="Microsoft JhengHei UI" w:hAnsi="Microsoft JhengHei UI" w:cs="Microsoft JhengHei UI"/>
                <w:sz w:val="16"/>
              </w:rPr>
              <w:t xml:space="preserve">    </w:t>
            </w:r>
            <w:r>
              <w:rPr>
                <w:rFonts w:ascii="Microsoft JhengHei UI" w:eastAsia="Microsoft JhengHei UI" w:hAnsi="Microsoft JhengHei UI" w:cs="Microsoft JhengHei UI"/>
              </w:rPr>
              <w:t xml:space="preserve">證明上述資料（包含客戶基本資料表、套裝方案  需求表）由本人填寫且屬實，若有其他情況或身體特殊狀況未主動告知，以致無法成行或衍生相關責任問題，本人願意承擔並賠償因上述錯誤訊息所造成之損害。 </w:t>
            </w:r>
          </w:p>
          <w:p w14:paraId="23FCF091" w14:textId="77777777" w:rsidR="00E22385" w:rsidRDefault="00D72E56" w:rsidP="004F21BA">
            <w:pPr>
              <w:spacing w:beforeLines="50" w:before="120"/>
              <w:ind w:left="257"/>
            </w:pPr>
            <w:r>
              <w:rPr>
                <w:rFonts w:ascii="Microsoft JhengHei UI" w:eastAsia="Microsoft JhengHei UI" w:hAnsi="Microsoft JhengHei UI" w:cs="Microsoft JhengHei UI"/>
              </w:rPr>
              <w:t>日期：                            年                            月                            日</w:t>
            </w:r>
            <w:r>
              <w:rPr>
                <w:rFonts w:ascii="細明體" w:eastAsia="細明體" w:hAnsi="細明體" w:cs="細明體"/>
              </w:rPr>
              <w:t xml:space="preserve"> </w:t>
            </w:r>
          </w:p>
        </w:tc>
      </w:tr>
    </w:tbl>
    <w:p w14:paraId="24770FE6" w14:textId="77777777" w:rsidR="00E22385" w:rsidRDefault="00D72E56">
      <w:r>
        <w:t xml:space="preserve"> </w:t>
      </w:r>
    </w:p>
    <w:sectPr w:rsidR="00E22385">
      <w:pgSz w:w="11906" w:h="16838"/>
      <w:pgMar w:top="770" w:right="363" w:bottom="75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F64C2" w14:textId="77777777" w:rsidR="00926250" w:rsidRDefault="00926250">
      <w:pPr>
        <w:spacing w:line="240" w:lineRule="auto"/>
      </w:pPr>
      <w:r>
        <w:separator/>
      </w:r>
    </w:p>
  </w:endnote>
  <w:endnote w:type="continuationSeparator" w:id="0">
    <w:p w14:paraId="62AF7B81" w14:textId="77777777" w:rsidR="00926250" w:rsidRDefault="009262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E3E1C" w14:textId="77777777" w:rsidR="00926250" w:rsidRDefault="00926250">
      <w:r>
        <w:separator/>
      </w:r>
    </w:p>
  </w:footnote>
  <w:footnote w:type="continuationSeparator" w:id="0">
    <w:p w14:paraId="7B4FEA3B" w14:textId="77777777" w:rsidR="00926250" w:rsidRDefault="00926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962"/>
    <w:rsid w:val="00004EC0"/>
    <w:rsid w:val="00036962"/>
    <w:rsid w:val="00062964"/>
    <w:rsid w:val="00091E4C"/>
    <w:rsid w:val="0011051A"/>
    <w:rsid w:val="001177AB"/>
    <w:rsid w:val="0015784A"/>
    <w:rsid w:val="001B294A"/>
    <w:rsid w:val="00221055"/>
    <w:rsid w:val="00237306"/>
    <w:rsid w:val="00281D0B"/>
    <w:rsid w:val="002A0E9D"/>
    <w:rsid w:val="002D4EFF"/>
    <w:rsid w:val="002F12BD"/>
    <w:rsid w:val="00342ABB"/>
    <w:rsid w:val="00354261"/>
    <w:rsid w:val="003E01ED"/>
    <w:rsid w:val="00417C7D"/>
    <w:rsid w:val="00422512"/>
    <w:rsid w:val="0049270E"/>
    <w:rsid w:val="00496CEF"/>
    <w:rsid w:val="004F21BA"/>
    <w:rsid w:val="00524958"/>
    <w:rsid w:val="00536B4A"/>
    <w:rsid w:val="005822FB"/>
    <w:rsid w:val="005A601F"/>
    <w:rsid w:val="005C3C7A"/>
    <w:rsid w:val="005E4662"/>
    <w:rsid w:val="00603260"/>
    <w:rsid w:val="00686037"/>
    <w:rsid w:val="007C7A3B"/>
    <w:rsid w:val="008715C2"/>
    <w:rsid w:val="008A4FDE"/>
    <w:rsid w:val="008D2E36"/>
    <w:rsid w:val="008D74BF"/>
    <w:rsid w:val="008F2DEF"/>
    <w:rsid w:val="00925D9E"/>
    <w:rsid w:val="00926250"/>
    <w:rsid w:val="00996240"/>
    <w:rsid w:val="009D0C2F"/>
    <w:rsid w:val="00A05F40"/>
    <w:rsid w:val="00A2496C"/>
    <w:rsid w:val="00A550FF"/>
    <w:rsid w:val="00AE1D92"/>
    <w:rsid w:val="00AE34B1"/>
    <w:rsid w:val="00B26298"/>
    <w:rsid w:val="00B450D0"/>
    <w:rsid w:val="00B62C54"/>
    <w:rsid w:val="00C763EB"/>
    <w:rsid w:val="00D12F70"/>
    <w:rsid w:val="00D414C6"/>
    <w:rsid w:val="00D420CB"/>
    <w:rsid w:val="00D72E56"/>
    <w:rsid w:val="00D8331E"/>
    <w:rsid w:val="00DF685D"/>
    <w:rsid w:val="00E04CFE"/>
    <w:rsid w:val="00E22385"/>
    <w:rsid w:val="00E836AD"/>
    <w:rsid w:val="00E856A3"/>
    <w:rsid w:val="00F24D69"/>
    <w:rsid w:val="00F74CB5"/>
    <w:rsid w:val="00FE7790"/>
    <w:rsid w:val="45B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42B64"/>
  <w15:docId w15:val="{BE466C6A-B77F-4D80-BE4D-85D60AB4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kern w:val="2"/>
      <w:sz w:val="24"/>
      <w:szCs w:val="24"/>
      <w:lang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修訂1"/>
    <w:hidden/>
    <w:uiPriority w:val="99"/>
    <w:semiHidden/>
    <w:rPr>
      <w:rFonts w:ascii="Calibri" w:eastAsia="Calibri" w:hAnsi="Calibri" w:cs="Calibri"/>
      <w:color w:val="000000"/>
      <w:kern w:val="2"/>
      <w:sz w:val="24"/>
      <w:szCs w:val="24"/>
      <w:lang w:bidi="ar-SA"/>
      <w14:ligatures w14:val="standardContextual"/>
    </w:rPr>
  </w:style>
  <w:style w:type="character" w:customStyle="1" w:styleId="a6">
    <w:name w:val="頁首 字元"/>
    <w:basedOn w:val="a0"/>
    <w:link w:val="a5"/>
    <w:uiPriority w:val="99"/>
    <w:rPr>
      <w:rFonts w:ascii="Calibri" w:eastAsia="Calibri" w:hAnsi="Calibri" w:cs="Calibri"/>
      <w:color w:val="000000"/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No Spacing"/>
    <w:uiPriority w:val="1"/>
    <w:qFormat/>
    <w:rPr>
      <w:rFonts w:ascii="Calibri" w:eastAsia="Calibri" w:hAnsi="Calibri" w:cs="Calibri"/>
      <w:color w:val="000000"/>
      <w:kern w:val="2"/>
      <w:sz w:val="24"/>
      <w:szCs w:val="24"/>
      <w:lang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7E533-EB0A-4DE1-B89E-1C47AC4F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125--rpt</dc:creator>
  <cp:lastModifiedBy>125--rpt</cp:lastModifiedBy>
  <cp:revision>28</cp:revision>
  <cp:lastPrinted>2025-05-19T02:48:00Z</cp:lastPrinted>
  <dcterms:created xsi:type="dcterms:W3CDTF">2024-12-16T06:37:00Z</dcterms:created>
  <dcterms:modified xsi:type="dcterms:W3CDTF">2025-05-19T02:48:00Z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2f77bf-ac71-4d31-be38-cc6a5f811e56_Enabled">
    <vt:lpwstr>true</vt:lpwstr>
  </property>
  <property fmtid="{D5CDD505-2E9C-101B-9397-08002B2CF9AE}" pid="3" name="MSIP_Label_df2f77bf-ac71-4d31-be38-cc6a5f811e56_SetDate">
    <vt:lpwstr>2024-12-12T13:27:53Z</vt:lpwstr>
  </property>
  <property fmtid="{D5CDD505-2E9C-101B-9397-08002B2CF9AE}" pid="4" name="MSIP_Label_df2f77bf-ac71-4d31-be38-cc6a5f811e56_Method">
    <vt:lpwstr>Privileged</vt:lpwstr>
  </property>
  <property fmtid="{D5CDD505-2E9C-101B-9397-08002B2CF9AE}" pid="5" name="MSIP_Label_df2f77bf-ac71-4d31-be38-cc6a5f811e56_Name">
    <vt:lpwstr>Restricted</vt:lpwstr>
  </property>
  <property fmtid="{D5CDD505-2E9C-101B-9397-08002B2CF9AE}" pid="6" name="MSIP_Label_df2f77bf-ac71-4d31-be38-cc6a5f811e56_SiteId">
    <vt:lpwstr>f06fa858-824b-4a85-aacb-f372cfdc282e</vt:lpwstr>
  </property>
  <property fmtid="{D5CDD505-2E9C-101B-9397-08002B2CF9AE}" pid="7" name="MSIP_Label_df2f77bf-ac71-4d31-be38-cc6a5f811e56_ActionId">
    <vt:lpwstr>3269a50b-f651-4da2-b12b-766d0b2a2e89</vt:lpwstr>
  </property>
  <property fmtid="{D5CDD505-2E9C-101B-9397-08002B2CF9AE}" pid="8" name="MSIP_Label_df2f77bf-ac71-4d31-be38-cc6a5f811e56_ContentBits">
    <vt:lpwstr>0</vt:lpwstr>
  </property>
  <property fmtid="{D5CDD505-2E9C-101B-9397-08002B2CF9AE}" pid="9" name="KSOProductBuildVer">
    <vt:lpwstr>2052-12.1.0.19302</vt:lpwstr>
  </property>
  <property fmtid="{D5CDD505-2E9C-101B-9397-08002B2CF9AE}" pid="10" name="ICV">
    <vt:lpwstr>1C911FDC9D7B44489B3ED9BE6BA8A3CC_12</vt:lpwstr>
  </property>
</Properties>
</file>